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F12" w:rsidRPr="00294FF0" w:rsidRDefault="002D3F12" w:rsidP="00150C8D">
      <w:pPr>
        <w:spacing w:after="0" w:line="240" w:lineRule="auto"/>
        <w:ind w:left="5670"/>
        <w:rPr>
          <w:rFonts w:ascii="Times New Roman" w:hAnsi="Times New Roman"/>
          <w:sz w:val="26"/>
          <w:szCs w:val="26"/>
        </w:rPr>
      </w:pPr>
      <w:r w:rsidRPr="00294FF0">
        <w:rPr>
          <w:rFonts w:ascii="Times New Roman" w:hAnsi="Times New Roman"/>
          <w:sz w:val="26"/>
          <w:szCs w:val="26"/>
        </w:rPr>
        <w:t>Приложение 1</w:t>
      </w:r>
    </w:p>
    <w:p w:rsidR="007010CC" w:rsidRPr="00294FF0" w:rsidRDefault="002D3F12" w:rsidP="00150C8D">
      <w:pPr>
        <w:spacing w:after="0" w:line="240" w:lineRule="auto"/>
        <w:ind w:left="5670"/>
        <w:rPr>
          <w:rFonts w:ascii="Times New Roman" w:hAnsi="Times New Roman"/>
          <w:sz w:val="26"/>
          <w:szCs w:val="26"/>
        </w:rPr>
      </w:pPr>
      <w:r w:rsidRPr="00294FF0">
        <w:rPr>
          <w:rFonts w:ascii="Times New Roman" w:hAnsi="Times New Roman"/>
          <w:sz w:val="26"/>
          <w:szCs w:val="26"/>
        </w:rPr>
        <w:t xml:space="preserve">к решению </w:t>
      </w:r>
    </w:p>
    <w:p w:rsidR="007010CC" w:rsidRPr="00294FF0" w:rsidRDefault="00DB2A70" w:rsidP="00150C8D">
      <w:pPr>
        <w:spacing w:after="0" w:line="240" w:lineRule="auto"/>
        <w:ind w:left="5670"/>
        <w:rPr>
          <w:rFonts w:ascii="Times New Roman" w:hAnsi="Times New Roman"/>
          <w:sz w:val="26"/>
          <w:szCs w:val="26"/>
        </w:rPr>
      </w:pPr>
      <w:r>
        <w:rPr>
          <w:rFonts w:ascii="Times New Roman" w:hAnsi="Times New Roman"/>
          <w:sz w:val="26"/>
          <w:szCs w:val="26"/>
        </w:rPr>
        <w:t>Думы Поназыревского муниципального округа Костромской области</w:t>
      </w:r>
      <w:r w:rsidR="002D3F12" w:rsidRPr="00294FF0">
        <w:rPr>
          <w:rFonts w:ascii="Times New Roman" w:hAnsi="Times New Roman"/>
          <w:sz w:val="26"/>
          <w:szCs w:val="26"/>
        </w:rPr>
        <w:t xml:space="preserve"> </w:t>
      </w:r>
    </w:p>
    <w:p w:rsidR="002D3F12" w:rsidRPr="00294FF0" w:rsidRDefault="00650669" w:rsidP="00150C8D">
      <w:pPr>
        <w:spacing w:after="0" w:line="240" w:lineRule="auto"/>
        <w:ind w:left="5670"/>
        <w:rPr>
          <w:rFonts w:ascii="Times New Roman" w:hAnsi="Times New Roman"/>
          <w:sz w:val="26"/>
          <w:szCs w:val="26"/>
        </w:rPr>
      </w:pPr>
      <w:r>
        <w:rPr>
          <w:rFonts w:ascii="Times New Roman" w:hAnsi="Times New Roman"/>
          <w:sz w:val="26"/>
          <w:szCs w:val="26"/>
        </w:rPr>
        <w:t>О</w:t>
      </w:r>
      <w:r w:rsidR="002D3F12" w:rsidRPr="00294FF0">
        <w:rPr>
          <w:rFonts w:ascii="Times New Roman" w:hAnsi="Times New Roman"/>
          <w:sz w:val="26"/>
          <w:szCs w:val="26"/>
        </w:rPr>
        <w:t>т</w:t>
      </w:r>
      <w:r>
        <w:rPr>
          <w:rFonts w:ascii="Times New Roman" w:hAnsi="Times New Roman"/>
          <w:sz w:val="26"/>
          <w:szCs w:val="26"/>
        </w:rPr>
        <w:t xml:space="preserve"> «28» сентября</w:t>
      </w:r>
      <w:r w:rsidR="002D3F12" w:rsidRPr="00294FF0">
        <w:rPr>
          <w:rFonts w:ascii="Times New Roman" w:hAnsi="Times New Roman"/>
          <w:sz w:val="26"/>
          <w:szCs w:val="26"/>
        </w:rPr>
        <w:t>.202</w:t>
      </w:r>
      <w:r w:rsidR="00A02974" w:rsidRPr="00294FF0">
        <w:rPr>
          <w:rFonts w:ascii="Times New Roman" w:hAnsi="Times New Roman"/>
          <w:sz w:val="26"/>
          <w:szCs w:val="26"/>
        </w:rPr>
        <w:t>3</w:t>
      </w:r>
      <w:r w:rsidR="002D3F12" w:rsidRPr="00294FF0">
        <w:rPr>
          <w:rFonts w:ascii="Times New Roman" w:hAnsi="Times New Roman"/>
          <w:sz w:val="26"/>
          <w:szCs w:val="26"/>
        </w:rPr>
        <w:t xml:space="preserve"> № </w:t>
      </w:r>
      <w:r>
        <w:rPr>
          <w:rFonts w:ascii="Times New Roman" w:hAnsi="Times New Roman"/>
          <w:sz w:val="26"/>
          <w:szCs w:val="26"/>
        </w:rPr>
        <w:t>82</w:t>
      </w:r>
      <w:bookmarkStart w:id="0" w:name="_GoBack"/>
      <w:bookmarkEnd w:id="0"/>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contextualSpacing/>
        <w:jc w:val="center"/>
        <w:rPr>
          <w:rFonts w:ascii="Times New Roman" w:hAnsi="Times New Roman" w:cs="Times New Roman"/>
          <w:color w:val="000000" w:themeColor="text1"/>
          <w:sz w:val="26"/>
          <w:szCs w:val="26"/>
        </w:rPr>
      </w:pPr>
      <w:bookmarkStart w:id="1" w:name="Par42"/>
      <w:bookmarkEnd w:id="1"/>
      <w:r w:rsidRPr="00294FF0">
        <w:rPr>
          <w:rFonts w:ascii="Times New Roman" w:hAnsi="Times New Roman" w:cs="Times New Roman"/>
          <w:color w:val="000000" w:themeColor="text1"/>
          <w:sz w:val="26"/>
          <w:szCs w:val="26"/>
        </w:rPr>
        <w:t>ПРАВИЛА</w:t>
      </w:r>
    </w:p>
    <w:p w:rsidR="002D3F12" w:rsidRPr="00294FF0" w:rsidRDefault="002D3F12" w:rsidP="00150C8D">
      <w:pPr>
        <w:pStyle w:val="ConsPlusTitle"/>
        <w:contextualSpacing/>
        <w:jc w:val="center"/>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 xml:space="preserve">БЛАГОУСТРОЙСТВА ТЕРРИТОРИИ </w:t>
      </w:r>
      <w:r w:rsidR="00BB15D1">
        <w:rPr>
          <w:rFonts w:ascii="Times New Roman" w:hAnsi="Times New Roman" w:cs="Times New Roman"/>
          <w:color w:val="000000" w:themeColor="text1"/>
          <w:sz w:val="26"/>
          <w:szCs w:val="26"/>
        </w:rPr>
        <w:t xml:space="preserve">ПОНАЗЫРЕВСКОГО </w:t>
      </w:r>
      <w:r w:rsidRPr="00294FF0">
        <w:rPr>
          <w:rFonts w:ascii="Times New Roman" w:hAnsi="Times New Roman" w:cs="Times New Roman"/>
          <w:color w:val="000000" w:themeColor="text1"/>
          <w:sz w:val="26"/>
          <w:szCs w:val="26"/>
        </w:rPr>
        <w:t xml:space="preserve">МУНИЦИПАЛЬНОГО ОКРУГА </w:t>
      </w:r>
      <w:r w:rsidR="00BB15D1">
        <w:rPr>
          <w:rFonts w:ascii="Times New Roman" w:hAnsi="Times New Roman" w:cs="Times New Roman"/>
          <w:color w:val="000000" w:themeColor="text1"/>
          <w:sz w:val="26"/>
          <w:szCs w:val="26"/>
        </w:rPr>
        <w:t xml:space="preserve">КОСТРОМСКОЙ </w:t>
      </w:r>
      <w:r w:rsidRPr="00294FF0">
        <w:rPr>
          <w:rFonts w:ascii="Times New Roman" w:hAnsi="Times New Roman" w:cs="Times New Roman"/>
          <w:color w:val="000000" w:themeColor="text1"/>
          <w:sz w:val="26"/>
          <w:szCs w:val="26"/>
        </w:rPr>
        <w:t>ОБЛАСТИ</w:t>
      </w:r>
    </w:p>
    <w:p w:rsidR="002D3F12" w:rsidRPr="00294FF0" w:rsidRDefault="002D3F12" w:rsidP="00150C8D">
      <w:pPr>
        <w:pStyle w:val="ConsPlusTitle"/>
        <w:contextualSpacing/>
        <w:jc w:val="center"/>
        <w:rPr>
          <w:rFonts w:ascii="Times New Roman" w:hAnsi="Times New Roman" w:cs="Times New Roman"/>
          <w:color w:val="000000" w:themeColor="text1"/>
          <w:sz w:val="26"/>
          <w:szCs w:val="26"/>
        </w:rPr>
      </w:pPr>
    </w:p>
    <w:p w:rsidR="002D3F12"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1. Общие положения</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234AAE">
      <w:pPr>
        <w:spacing w:after="0" w:line="240" w:lineRule="auto"/>
        <w:ind w:firstLine="709"/>
        <w:jc w:val="both"/>
        <w:rPr>
          <w:rFonts w:ascii="Times New Roman" w:hAnsi="Times New Roman"/>
          <w:color w:val="000000" w:themeColor="text1"/>
          <w:sz w:val="26"/>
          <w:szCs w:val="26"/>
        </w:rPr>
      </w:pPr>
      <w:r w:rsidRPr="00294FF0">
        <w:rPr>
          <w:rFonts w:ascii="Times New Roman" w:hAnsi="Times New Roman"/>
          <w:color w:val="000000" w:themeColor="text1"/>
          <w:sz w:val="26"/>
          <w:szCs w:val="26"/>
        </w:rPr>
        <w:t xml:space="preserve">1.1. Настоящие Правила благоустройства территории </w:t>
      </w:r>
      <w:r w:rsidR="00DB2A70">
        <w:rPr>
          <w:rFonts w:ascii="Times New Roman" w:hAnsi="Times New Roman"/>
          <w:color w:val="000000" w:themeColor="text1"/>
          <w:sz w:val="26"/>
          <w:szCs w:val="26"/>
        </w:rPr>
        <w:t xml:space="preserve">Поназыревского </w:t>
      </w:r>
      <w:r w:rsidRPr="00294FF0">
        <w:rPr>
          <w:rFonts w:ascii="Times New Roman" w:hAnsi="Times New Roman"/>
          <w:color w:val="000000" w:themeColor="text1"/>
          <w:sz w:val="26"/>
          <w:szCs w:val="26"/>
        </w:rPr>
        <w:t xml:space="preserve">муниципального округа </w:t>
      </w:r>
      <w:r w:rsidR="00DB2A70">
        <w:rPr>
          <w:rFonts w:ascii="Times New Roman" w:hAnsi="Times New Roman"/>
          <w:color w:val="000000" w:themeColor="text1"/>
          <w:sz w:val="26"/>
          <w:szCs w:val="26"/>
        </w:rPr>
        <w:t>Костромской области</w:t>
      </w:r>
      <w:r w:rsidRPr="00294FF0">
        <w:rPr>
          <w:rFonts w:ascii="Times New Roman" w:hAnsi="Times New Roman"/>
          <w:color w:val="000000" w:themeColor="text1"/>
          <w:sz w:val="26"/>
          <w:szCs w:val="26"/>
        </w:rPr>
        <w:t xml:space="preserve"> (далее по тексту - Правила) разработаны в соответствии с Градостроительным </w:t>
      </w:r>
      <w:hyperlink r:id="rId9" w:history="1">
        <w:r w:rsidRPr="00294FF0">
          <w:rPr>
            <w:rFonts w:ascii="Times New Roman" w:hAnsi="Times New Roman"/>
            <w:color w:val="000000" w:themeColor="text1"/>
            <w:sz w:val="26"/>
            <w:szCs w:val="26"/>
          </w:rPr>
          <w:t>кодексом</w:t>
        </w:r>
      </w:hyperlink>
      <w:r w:rsidRPr="00294FF0">
        <w:rPr>
          <w:rFonts w:ascii="Times New Roman" w:hAnsi="Times New Roman"/>
          <w:color w:val="000000" w:themeColor="text1"/>
          <w:sz w:val="26"/>
          <w:szCs w:val="26"/>
        </w:rPr>
        <w:t xml:space="preserve"> Российской Федерации, Федеральным </w:t>
      </w:r>
      <w:hyperlink r:id="rId10" w:history="1">
        <w:r w:rsidRPr="00294FF0">
          <w:rPr>
            <w:rFonts w:ascii="Times New Roman" w:hAnsi="Times New Roman"/>
            <w:color w:val="000000" w:themeColor="text1"/>
            <w:sz w:val="26"/>
            <w:szCs w:val="26"/>
          </w:rPr>
          <w:t>законом</w:t>
        </w:r>
      </w:hyperlink>
      <w:r w:rsidRPr="00294FF0">
        <w:rPr>
          <w:rFonts w:ascii="Times New Roman" w:hAnsi="Times New Roman"/>
          <w:color w:val="000000" w:themeColor="text1"/>
          <w:sz w:val="26"/>
          <w:szCs w:val="26"/>
        </w:rPr>
        <w:t xml:space="preserve"> от 06.10.2003 № 131-ФЗ «Об общих принципах организации местного самоуправления в Российской Федерации», </w:t>
      </w:r>
      <w:r w:rsidR="00274B3F" w:rsidRPr="00294FF0">
        <w:rPr>
          <w:rFonts w:ascii="Times New Roman" w:hAnsi="Times New Roman"/>
          <w:color w:val="000000" w:themeColor="text1"/>
          <w:sz w:val="26"/>
          <w:szCs w:val="26"/>
          <w:shd w:val="clear" w:color="auto" w:fill="FFFFFF" w:themeFill="background1"/>
        </w:rPr>
        <w:t>п</w:t>
      </w:r>
      <w:r w:rsidR="00274B3F" w:rsidRPr="00294FF0">
        <w:rPr>
          <w:rFonts w:ascii="Times New Roman" w:hAnsi="Times New Roman"/>
          <w:sz w:val="26"/>
          <w:szCs w:val="26"/>
          <w:shd w:val="clear" w:color="auto" w:fill="FFFFFF" w:themeFill="background1"/>
        </w:rPr>
        <w:t>риказом Минстроя России от 29.12.2021 № 1042/</w:t>
      </w:r>
      <w:proofErr w:type="spellStart"/>
      <w:proofErr w:type="gramStart"/>
      <w:r w:rsidR="00274B3F" w:rsidRPr="00294FF0">
        <w:rPr>
          <w:rFonts w:ascii="Times New Roman" w:hAnsi="Times New Roman"/>
          <w:sz w:val="26"/>
          <w:szCs w:val="26"/>
          <w:shd w:val="clear" w:color="auto" w:fill="FFFFFF" w:themeFill="background1"/>
        </w:rPr>
        <w:t>пр</w:t>
      </w:r>
      <w:proofErr w:type="spellEnd"/>
      <w:proofErr w:type="gramEnd"/>
      <w:r w:rsidR="00274B3F" w:rsidRPr="00294FF0">
        <w:rPr>
          <w:rFonts w:ascii="Times New Roman" w:hAnsi="Times New Roman"/>
          <w:sz w:val="26"/>
          <w:szCs w:val="26"/>
          <w:shd w:val="clear" w:color="auto" w:fill="FFFFFF" w:themeFill="background1"/>
        </w:rPr>
        <w:t xml:space="preserve"> «Об утверждении методических рекомендаций по разработке норм и правил по благоустройству территорий муниципальных образований»</w:t>
      </w:r>
      <w:r w:rsidR="00234AAE" w:rsidRPr="00294FF0">
        <w:rPr>
          <w:rFonts w:ascii="Times New Roman" w:hAnsi="Times New Roman"/>
          <w:sz w:val="26"/>
          <w:szCs w:val="26"/>
          <w:shd w:val="clear" w:color="auto" w:fill="FFFFFF" w:themeFill="background1"/>
        </w:rPr>
        <w:t xml:space="preserve">, </w:t>
      </w:r>
      <w:r w:rsidR="00234AAE" w:rsidRPr="00595865">
        <w:rPr>
          <w:rFonts w:ascii="Times New Roman" w:eastAsia="Times New Roman" w:hAnsi="Times New Roman"/>
          <w:sz w:val="26"/>
          <w:szCs w:val="26"/>
        </w:rPr>
        <w:t xml:space="preserve">ГОСТ Р 70387-2022. Национальный стандарт Российской Федерации. Комплексное благоустройство и эксплуатация городских территорий. Правила благоустройства муниципальных образований. Основные требования, процессы разработки и актуализации», утвержденным Приказом </w:t>
      </w:r>
      <w:proofErr w:type="spellStart"/>
      <w:r w:rsidR="00234AAE" w:rsidRPr="00595865">
        <w:rPr>
          <w:rFonts w:ascii="Times New Roman" w:eastAsia="Times New Roman" w:hAnsi="Times New Roman"/>
          <w:sz w:val="26"/>
          <w:szCs w:val="26"/>
        </w:rPr>
        <w:t>Росстандарта</w:t>
      </w:r>
      <w:proofErr w:type="spellEnd"/>
      <w:r w:rsidR="00234AAE" w:rsidRPr="00595865">
        <w:rPr>
          <w:rFonts w:ascii="Times New Roman" w:eastAsia="Times New Roman" w:hAnsi="Times New Roman"/>
          <w:sz w:val="26"/>
          <w:szCs w:val="26"/>
        </w:rPr>
        <w:t xml:space="preserve"> от 10.10.2022 № 1094-ст</w:t>
      </w:r>
      <w:r w:rsidR="00234AAE" w:rsidRPr="00294FF0">
        <w:rPr>
          <w:rFonts w:ascii="Times New Roman" w:eastAsia="Times New Roman" w:hAnsi="Times New Roman"/>
          <w:sz w:val="26"/>
          <w:szCs w:val="26"/>
        </w:rPr>
        <w:t>,</w:t>
      </w:r>
      <w:r w:rsidR="00DB2A70">
        <w:rPr>
          <w:rFonts w:ascii="Times New Roman" w:eastAsia="Times New Roman" w:hAnsi="Times New Roman"/>
          <w:sz w:val="26"/>
          <w:szCs w:val="26"/>
        </w:rPr>
        <w:t xml:space="preserve"> </w:t>
      </w:r>
      <w:r w:rsidRPr="00294FF0">
        <w:rPr>
          <w:rFonts w:ascii="Times New Roman" w:hAnsi="Times New Roman"/>
          <w:color w:val="000000" w:themeColor="text1"/>
          <w:sz w:val="26"/>
          <w:szCs w:val="26"/>
        </w:rPr>
        <w:t xml:space="preserve">и </w:t>
      </w:r>
      <w:hyperlink r:id="rId11" w:history="1">
        <w:r w:rsidRPr="00294FF0">
          <w:rPr>
            <w:rFonts w:ascii="Times New Roman" w:hAnsi="Times New Roman"/>
            <w:color w:val="000000" w:themeColor="text1"/>
            <w:sz w:val="26"/>
            <w:szCs w:val="26"/>
          </w:rPr>
          <w:t>Уставом</w:t>
        </w:r>
      </w:hyperlink>
      <w:r w:rsidRPr="00294FF0">
        <w:rPr>
          <w:rFonts w:ascii="Times New Roman" w:hAnsi="Times New Roman"/>
          <w:color w:val="000000" w:themeColor="text1"/>
          <w:sz w:val="26"/>
          <w:szCs w:val="26"/>
        </w:rPr>
        <w:t xml:space="preserve"> </w:t>
      </w:r>
      <w:r w:rsidR="00DB2A70">
        <w:rPr>
          <w:rFonts w:ascii="Times New Roman" w:hAnsi="Times New Roman"/>
          <w:color w:val="000000" w:themeColor="text1"/>
          <w:sz w:val="26"/>
          <w:szCs w:val="26"/>
        </w:rPr>
        <w:t>Поназыревского</w:t>
      </w:r>
      <w:r w:rsidRPr="00294FF0">
        <w:rPr>
          <w:rFonts w:ascii="Times New Roman" w:hAnsi="Times New Roman"/>
          <w:color w:val="000000" w:themeColor="text1"/>
          <w:sz w:val="26"/>
          <w:szCs w:val="26"/>
        </w:rPr>
        <w:t xml:space="preserve"> муниципального округа </w:t>
      </w:r>
      <w:r w:rsidR="00DB2A70">
        <w:rPr>
          <w:rFonts w:ascii="Times New Roman" w:hAnsi="Times New Roman"/>
          <w:color w:val="000000" w:themeColor="text1"/>
          <w:sz w:val="26"/>
          <w:szCs w:val="26"/>
        </w:rPr>
        <w:t xml:space="preserve">Костромской </w:t>
      </w:r>
      <w:r w:rsidRPr="00294FF0">
        <w:rPr>
          <w:rFonts w:ascii="Times New Roman" w:hAnsi="Times New Roman"/>
          <w:color w:val="000000" w:themeColor="text1"/>
          <w:sz w:val="26"/>
          <w:szCs w:val="26"/>
        </w:rPr>
        <w:t>области.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1.2. Настоящие Правила приняты в целях обеспечения прав граждан на благоприятную среду обитания, улучшения внешнего облика территории </w:t>
      </w:r>
      <w:proofErr w:type="spellStart"/>
      <w:r w:rsidR="00DB2A70">
        <w:rPr>
          <w:color w:val="000000" w:themeColor="text1"/>
          <w:sz w:val="26"/>
          <w:szCs w:val="26"/>
        </w:rPr>
        <w:t>Поназыревксого</w:t>
      </w:r>
      <w:proofErr w:type="spellEnd"/>
      <w:r w:rsidR="00DB2A70">
        <w:rPr>
          <w:color w:val="000000" w:themeColor="text1"/>
          <w:sz w:val="26"/>
          <w:szCs w:val="26"/>
        </w:rPr>
        <w:t xml:space="preserve"> </w:t>
      </w:r>
      <w:r w:rsidRPr="00294FF0">
        <w:rPr>
          <w:color w:val="000000" w:themeColor="text1"/>
          <w:sz w:val="26"/>
          <w:szCs w:val="26"/>
        </w:rPr>
        <w:t xml:space="preserve">муниципального округа </w:t>
      </w:r>
      <w:r w:rsidR="00DB2A70">
        <w:rPr>
          <w:color w:val="000000" w:themeColor="text1"/>
          <w:sz w:val="26"/>
          <w:szCs w:val="26"/>
        </w:rPr>
        <w:t>Костромской области</w:t>
      </w:r>
      <w:r w:rsidRPr="00294FF0">
        <w:rPr>
          <w:color w:val="000000" w:themeColor="text1"/>
          <w:sz w:val="26"/>
          <w:szCs w:val="26"/>
        </w:rPr>
        <w:t xml:space="preserve"> </w:t>
      </w:r>
      <w:proofErr w:type="spellStart"/>
      <w:proofErr w:type="gramStart"/>
      <w:r w:rsidRPr="00294FF0">
        <w:rPr>
          <w:color w:val="000000" w:themeColor="text1"/>
          <w:sz w:val="26"/>
          <w:szCs w:val="26"/>
        </w:rPr>
        <w:t>области</w:t>
      </w:r>
      <w:proofErr w:type="spellEnd"/>
      <w:proofErr w:type="gramEnd"/>
      <w:r w:rsidRPr="00294FF0">
        <w:rPr>
          <w:color w:val="000000" w:themeColor="text1"/>
          <w:sz w:val="26"/>
          <w:szCs w:val="26"/>
        </w:rPr>
        <w:t xml:space="preserve"> (далее по тексту – </w:t>
      </w:r>
      <w:r w:rsidR="00DB2A70">
        <w:rPr>
          <w:color w:val="000000" w:themeColor="text1"/>
          <w:sz w:val="26"/>
          <w:szCs w:val="26"/>
        </w:rPr>
        <w:t>Поназыревский</w:t>
      </w:r>
      <w:r w:rsidRPr="00294FF0">
        <w:rPr>
          <w:color w:val="000000" w:themeColor="text1"/>
          <w:sz w:val="26"/>
          <w:szCs w:val="26"/>
        </w:rPr>
        <w:t xml:space="preserve"> муниципальный округ</w:t>
      </w:r>
      <w:r w:rsidR="00CD5698" w:rsidRPr="00294FF0">
        <w:rPr>
          <w:color w:val="000000" w:themeColor="text1"/>
          <w:sz w:val="26"/>
          <w:szCs w:val="26"/>
        </w:rPr>
        <w:t>, округ, муниципальное образование</w:t>
      </w:r>
      <w:r w:rsidRPr="00294FF0">
        <w:rPr>
          <w:color w:val="000000" w:themeColor="text1"/>
          <w:sz w:val="26"/>
          <w:szCs w:val="26"/>
        </w:rPr>
        <w:t>), повышения ответственности юридических и физических лиц за невыполнение требований в сфере благоустройства.</w:t>
      </w:r>
    </w:p>
    <w:p w:rsidR="0049252B" w:rsidRPr="00595865" w:rsidRDefault="0049252B" w:rsidP="0049252B">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Основными задачами благоустройства территории </w:t>
      </w:r>
      <w:r w:rsidR="00DB2A70">
        <w:rPr>
          <w:rFonts w:ascii="Times New Roman" w:eastAsia="Times New Roman" w:hAnsi="Times New Roman"/>
          <w:sz w:val="26"/>
          <w:szCs w:val="26"/>
        </w:rPr>
        <w:t xml:space="preserve">Поназыревского </w:t>
      </w:r>
      <w:r w:rsidRPr="00595865">
        <w:rPr>
          <w:rFonts w:ascii="Times New Roman" w:eastAsia="Times New Roman" w:hAnsi="Times New Roman"/>
          <w:sz w:val="26"/>
          <w:szCs w:val="26"/>
        </w:rPr>
        <w:t xml:space="preserve">муниципального округа являются: </w:t>
      </w:r>
    </w:p>
    <w:p w:rsidR="0049252B" w:rsidRPr="00595865" w:rsidRDefault="0049252B" w:rsidP="0049252B">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а) обеспечение и повышение комфортности условий проживания граждан; </w:t>
      </w:r>
    </w:p>
    <w:p w:rsidR="0049252B" w:rsidRPr="00595865" w:rsidRDefault="0049252B" w:rsidP="0049252B">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в) поддержание и улучшение санитарного состояния, повышение эстетической привлекательности территории муниципального образования; </w:t>
      </w:r>
    </w:p>
    <w:p w:rsidR="0049252B" w:rsidRPr="00595865" w:rsidRDefault="0049252B" w:rsidP="0049252B">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г) содержание территории муниципального образования и расположенных на ней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 </w:t>
      </w:r>
    </w:p>
    <w:p w:rsidR="0049252B" w:rsidRPr="00595865" w:rsidRDefault="0049252B" w:rsidP="0049252B">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д) формирование архитектурного облика на территории муниципального образования с учетом особенностей пространственной организации, исторических традиций и природного ландшафта; </w:t>
      </w:r>
    </w:p>
    <w:p w:rsidR="0049252B" w:rsidRPr="00595865" w:rsidRDefault="0049252B" w:rsidP="0049252B">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е) установление требований к благоустройству и элементам благоустройства территории муниципального образования, установление перечня мероприятий по благоустройству территории муниципального образования, порядка и периодичности их проведения; </w:t>
      </w:r>
    </w:p>
    <w:p w:rsidR="0049252B" w:rsidRPr="00595865" w:rsidRDefault="0049252B" w:rsidP="0049252B">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lastRenderedPageBreak/>
        <w:t xml:space="preserve">ж) обеспечение доступности территорий муниципального образования, объектов социальной, инженерной и транспортной инфраструктур и предоставляемых услуг для инвалидов, получении ими услуг, необходимой информации или при ориентировании в пространстве; </w:t>
      </w:r>
    </w:p>
    <w:p w:rsidR="0049252B" w:rsidRPr="00595865" w:rsidRDefault="0049252B" w:rsidP="0049252B">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и) создание условий для ведения здорового образа жизни граждан, включая активный досуг и отдых, физическое развитие; </w:t>
      </w:r>
    </w:p>
    <w:p w:rsidR="0049252B" w:rsidRPr="00595865" w:rsidRDefault="0049252B" w:rsidP="0049252B">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к) реализация мероприятий по благоустройству с применением инновационных технологий, с соблюдением действующих стандартов, требований технических регламентов, санитарных, строительных и эксплуатационных правил и норм, норм и правил пожарной безопасности. </w:t>
      </w:r>
    </w:p>
    <w:p w:rsidR="00BF6EC0" w:rsidRPr="00294FF0" w:rsidRDefault="002D3F12" w:rsidP="00BF6EC0">
      <w:pPr>
        <w:spacing w:after="0" w:line="240" w:lineRule="auto"/>
        <w:ind w:firstLine="540"/>
        <w:jc w:val="both"/>
        <w:rPr>
          <w:rFonts w:ascii="Times New Roman" w:eastAsia="Times New Roman" w:hAnsi="Times New Roman"/>
          <w:sz w:val="26"/>
          <w:szCs w:val="26"/>
        </w:rPr>
      </w:pPr>
      <w:r w:rsidRPr="00595865">
        <w:rPr>
          <w:rFonts w:ascii="Times New Roman" w:hAnsi="Times New Roman"/>
          <w:color w:val="000000" w:themeColor="text1"/>
          <w:sz w:val="26"/>
          <w:szCs w:val="26"/>
        </w:rPr>
        <w:t xml:space="preserve">1.3. Настоящие Правила </w:t>
      </w:r>
      <w:r w:rsidR="00BF6EC0" w:rsidRPr="00595865">
        <w:rPr>
          <w:rFonts w:ascii="Times New Roman" w:eastAsia="Times New Roman" w:hAnsi="Times New Roman"/>
          <w:sz w:val="26"/>
          <w:szCs w:val="26"/>
        </w:rPr>
        <w:t xml:space="preserve">устанавливают единые и </w:t>
      </w:r>
      <w:proofErr w:type="gramStart"/>
      <w:r w:rsidR="00595865" w:rsidRPr="00595865">
        <w:rPr>
          <w:rFonts w:ascii="Times New Roman" w:eastAsia="Times New Roman" w:hAnsi="Times New Roman"/>
          <w:sz w:val="26"/>
          <w:szCs w:val="26"/>
        </w:rPr>
        <w:t>обязательные к исполнению</w:t>
      </w:r>
      <w:proofErr w:type="gramEnd"/>
      <w:r w:rsidR="00595865" w:rsidRPr="00595865">
        <w:rPr>
          <w:rFonts w:ascii="Times New Roman" w:eastAsia="Times New Roman" w:hAnsi="Times New Roman"/>
          <w:sz w:val="26"/>
          <w:szCs w:val="26"/>
        </w:rPr>
        <w:t xml:space="preserve"> нормы,</w:t>
      </w:r>
      <w:r w:rsidR="00BF6EC0" w:rsidRPr="00595865">
        <w:rPr>
          <w:rFonts w:ascii="Times New Roman" w:eastAsia="Times New Roman" w:hAnsi="Times New Roman"/>
          <w:sz w:val="26"/>
          <w:szCs w:val="26"/>
        </w:rPr>
        <w:t xml:space="preserve"> и требования для всех юридических лиц независимо от их правового статуса и форм хозяйственной деятельности, физических лиц, индивидуальных предпринимателей, а также должностных лиц, ответственных за благоустройство территорий, при проектировании, строительстве, создании, эксплуатации и содержании объектов благоустройства территории муниципального образования. П. 4.5 ГОСТ</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1.4. Настоящие Правила действуют на территории всего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и обязательны для исполнения всеми юридическими лицами независимо от их организационно-правовой формы, должностными лицами, индивидуальными предпринимателями и гражданами.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1.5. </w:t>
      </w:r>
      <w:proofErr w:type="gramStart"/>
      <w:r w:rsidRPr="00294FF0">
        <w:rPr>
          <w:color w:val="000000" w:themeColor="text1"/>
          <w:sz w:val="26"/>
          <w:szCs w:val="26"/>
        </w:rPr>
        <w:t xml:space="preserve">Нормативные правовые акты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локальные акты организаций, регламентирующие правила проведения строительных, ремонтных, земельных работ, а также устанавливающие требования по вопросам благоустройства, санитарного содержания, организации уборки и обеспечения чистоты и порядка на 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размещения объектов мелкорозничной торговли, рекламы и других объектов инфраструктуры не должны противоречить настоящим Правилам, а в случае необходимости должны быть приведены в соответствие</w:t>
      </w:r>
      <w:proofErr w:type="gramEnd"/>
      <w:r w:rsidRPr="00294FF0">
        <w:rPr>
          <w:color w:val="000000" w:themeColor="text1"/>
          <w:sz w:val="26"/>
          <w:szCs w:val="26"/>
        </w:rPr>
        <w:t xml:space="preserve"> с настоящими Правилами.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1.6. Организация работ по уборке, санитарной очистке и благоустройству </w:t>
      </w:r>
      <w:r w:rsidRPr="00595865">
        <w:rPr>
          <w:color w:val="000000" w:themeColor="text1"/>
          <w:sz w:val="26"/>
          <w:szCs w:val="26"/>
        </w:rPr>
        <w:t>отведённых и прилегающих территорий</w:t>
      </w:r>
      <w:r w:rsidRPr="00294FF0">
        <w:rPr>
          <w:color w:val="000000" w:themeColor="text1"/>
          <w:sz w:val="26"/>
          <w:szCs w:val="26"/>
        </w:rPr>
        <w:t xml:space="preserve"> возлагается на собственников, балансодержателей, арендаторов и иных пользователей земельных участков, отдельно </w:t>
      </w:r>
      <w:r w:rsidRPr="00595865">
        <w:rPr>
          <w:color w:val="000000" w:themeColor="text1"/>
          <w:sz w:val="26"/>
          <w:szCs w:val="26"/>
        </w:rPr>
        <w:t>стоящих</w:t>
      </w:r>
      <w:r w:rsidRPr="00294FF0">
        <w:rPr>
          <w:color w:val="000000" w:themeColor="text1"/>
          <w:sz w:val="26"/>
          <w:szCs w:val="26"/>
        </w:rPr>
        <w:t xml:space="preserve"> зданий, сооружений, а также встроенно-пристроенных помещений независимо от форм собственности и целевой направленности.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1.7. Настоящие правила подлежат регулярному пересмотру и актуализации по мере реализации проектов по благоустройству, но не реже, чем 1 раз в пять лет.</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2. Основные понятия, термины и определения</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 В настоящих Правилах применяются следующие основные понятия: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2.1.1. Благоустройство территории муниципального округа - комплекс предусмотренных Правилами благоустройства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2.1.2. Объекты благоустройства 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на которых осуществляется деятельность по благоустройству - территория, выделяемая по принципу единой градостроительной </w:t>
      </w:r>
      <w:r w:rsidRPr="00294FF0">
        <w:rPr>
          <w:color w:val="000000" w:themeColor="text1"/>
          <w:sz w:val="26"/>
          <w:szCs w:val="26"/>
        </w:rPr>
        <w:lastRenderedPageBreak/>
        <w:t xml:space="preserve">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Объектами внешнего благоустройства являются:</w:t>
      </w:r>
    </w:p>
    <w:p w:rsidR="002D3F12" w:rsidRPr="00294FF0" w:rsidRDefault="002D3F12" w:rsidP="00150C8D">
      <w:pPr>
        <w:pStyle w:val="ConsPlusNormal"/>
        <w:ind w:firstLine="709"/>
        <w:contextualSpacing/>
        <w:jc w:val="both"/>
        <w:rPr>
          <w:color w:val="000000" w:themeColor="text1"/>
          <w:sz w:val="26"/>
          <w:szCs w:val="26"/>
        </w:rPr>
      </w:pPr>
      <w:proofErr w:type="gramStart"/>
      <w:r w:rsidRPr="00294FF0">
        <w:rPr>
          <w:color w:val="000000" w:themeColor="text1"/>
          <w:sz w:val="26"/>
          <w:szCs w:val="26"/>
        </w:rPr>
        <w:t>а) проезжая часть улиц и тротуары, дороги, обособленные пешеходные территории, площадки, внутриквартальные территории (в том числе детские и спортивные площадки), мосты, набережные, пешеходные и велосипедные дорожки, привокзальные территории, остановки пассажирского транспорта, парки, сады, скверы, газоны, пляжи, хозяйственные площадки, территории вокруг предприятий торговли, подъезды и территории, прилегающие к строительным площадкам, территории кладбищ и подъезды к ним, пустыри и иные поверхности земельных</w:t>
      </w:r>
      <w:proofErr w:type="gramEnd"/>
      <w:r w:rsidRPr="00294FF0">
        <w:rPr>
          <w:color w:val="000000" w:themeColor="text1"/>
          <w:sz w:val="26"/>
          <w:szCs w:val="26"/>
        </w:rPr>
        <w:t xml:space="preserve"> участков;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места и сооружения, предназначенные для санитарного содержания территории, в том числе оборудование и сооружения для сбора и вывоза твёрдых коммунальных отходов;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территории производственных объектов,</w:t>
      </w:r>
      <w:r w:rsidR="004F0C9C" w:rsidRPr="00294FF0">
        <w:rPr>
          <w:color w:val="000000" w:themeColor="text1"/>
          <w:sz w:val="26"/>
          <w:szCs w:val="26"/>
        </w:rPr>
        <w:t xml:space="preserve"> особых экономических </w:t>
      </w:r>
      <w:r w:rsidR="00581FFD" w:rsidRPr="00294FF0">
        <w:rPr>
          <w:color w:val="000000" w:themeColor="text1"/>
          <w:sz w:val="26"/>
          <w:szCs w:val="26"/>
        </w:rPr>
        <w:t>зон, зон</w:t>
      </w:r>
      <w:r w:rsidRPr="00294FF0">
        <w:rPr>
          <w:color w:val="000000" w:themeColor="text1"/>
          <w:sz w:val="26"/>
          <w:szCs w:val="26"/>
        </w:rPr>
        <w:t xml:space="preserve"> инженерной инфраструктуры и зон специального назначения, включая полигоны для захоронения отходов производства и потребления, а также прилегающие санитарно-защитные зоны;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г) территории вокзалов всех видов транспорта, сооружения и места для хранения и технического обслуживания автомототранспортных средств, в том числе гаражи, автостоянки, автозаправочные станции, моечные комплексы;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д) технические средства организации дорожного движения;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е) устройство наружного освещения и подсветки;</w:t>
      </w:r>
    </w:p>
    <w:p w:rsidR="002D3F12" w:rsidRPr="00294FF0" w:rsidRDefault="002D3F12" w:rsidP="00150C8D">
      <w:pPr>
        <w:pStyle w:val="ConsPlusNormal"/>
        <w:ind w:firstLine="709"/>
        <w:contextualSpacing/>
        <w:jc w:val="both"/>
        <w:rPr>
          <w:color w:val="000000" w:themeColor="text1"/>
          <w:sz w:val="26"/>
          <w:szCs w:val="26"/>
        </w:rPr>
      </w:pPr>
      <w:proofErr w:type="gramStart"/>
      <w:r w:rsidRPr="00294FF0">
        <w:rPr>
          <w:color w:val="000000" w:themeColor="text1"/>
          <w:sz w:val="26"/>
          <w:szCs w:val="26"/>
        </w:rPr>
        <w:t>ж) фасады зданий, строений и сооружений, их декор, а также иные внешние элементы зданий и сооружений, в том числе порталы арочных проездов, кровли, крыльца, ограждения и защитные решётки, навесы, козырьки, окна, входные двери, балконы, наружные лестницы, эркеры, лоджии, карнизы, столярные и металлоизделия, ставни, водосточные трубы, светильники, флагштоки, настенные кондиционеры и другое оборудование, пристроенное к стенам или вмонтированное в них, номерные</w:t>
      </w:r>
      <w:proofErr w:type="gramEnd"/>
      <w:r w:rsidRPr="00294FF0">
        <w:rPr>
          <w:color w:val="000000" w:themeColor="text1"/>
          <w:sz w:val="26"/>
          <w:szCs w:val="26"/>
        </w:rPr>
        <w:t xml:space="preserve"> знаки домов;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з) заборы, ограждения, ворота;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и) мемориальные комплексы, памятники и воинские захоронения;</w:t>
      </w:r>
    </w:p>
    <w:p w:rsidR="002D3F12" w:rsidRPr="00294FF0" w:rsidRDefault="002D3F12" w:rsidP="00150C8D">
      <w:pPr>
        <w:pStyle w:val="ConsPlusNormal"/>
        <w:ind w:firstLine="709"/>
        <w:contextualSpacing/>
        <w:jc w:val="both"/>
        <w:rPr>
          <w:color w:val="000000" w:themeColor="text1"/>
          <w:sz w:val="26"/>
          <w:szCs w:val="26"/>
        </w:rPr>
      </w:pPr>
      <w:proofErr w:type="gramStart"/>
      <w:r w:rsidRPr="00294FF0">
        <w:rPr>
          <w:color w:val="000000" w:themeColor="text1"/>
          <w:sz w:val="26"/>
          <w:szCs w:val="26"/>
        </w:rPr>
        <w:t>к) малые архитектурные формы, уличная мебель и иные объекты декоративного и рекреационного назначения (скульптуры, мемориальные и памятные доски, доски объявлений, фонтаны, бассейны, скамьи, беседки, эстрады, цветники, устройства для оформления мобильного и вертикального озеленения, контейнера, контейнерные площадки, урны для мусора, песочница, карусель, качели, детский игровой комплекс);</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л) предметы праздничного оформления;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м) объекты торговли, в том числе мелкорозничной торговли, объекты питания и общественных услуг;</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н) отдельно расположенные объекты уличного оборудования, в том числе оборудованные посты контрольных служб, павильоны и навесы остановок общественного транспорта, малые пункты связи, объекты для размещения информации и рекламы (включая тумбы, стенды, табло, уличные установки и другие сооружения или устройства), общественные туалеты;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о) наружная часть производственных и инженерных сооружений;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п) зелёные насаждения на 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а также иные объекты, в отношении которых действия субъектов права </w:t>
      </w:r>
      <w:r w:rsidRPr="00294FF0">
        <w:rPr>
          <w:color w:val="000000" w:themeColor="text1"/>
          <w:sz w:val="26"/>
          <w:szCs w:val="26"/>
        </w:rPr>
        <w:lastRenderedPageBreak/>
        <w:t>регулируются установленными законодательством правилами и нормами благоустройства.</w:t>
      </w:r>
    </w:p>
    <w:p w:rsidR="00A515D6" w:rsidRPr="00294FF0" w:rsidRDefault="00A515D6" w:rsidP="00A515D6">
      <w:pPr>
        <w:spacing w:after="0" w:line="240" w:lineRule="auto"/>
        <w:ind w:firstLine="540"/>
        <w:jc w:val="both"/>
        <w:rPr>
          <w:color w:val="000000" w:themeColor="text1"/>
          <w:sz w:val="26"/>
          <w:szCs w:val="26"/>
        </w:rPr>
      </w:pPr>
      <w:proofErr w:type="gramStart"/>
      <w:r w:rsidRPr="00595865">
        <w:rPr>
          <w:rFonts w:ascii="Times New Roman" w:eastAsia="Times New Roman" w:hAnsi="Times New Roman"/>
          <w:sz w:val="26"/>
          <w:szCs w:val="26"/>
        </w:rPr>
        <w:t>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2.1.3. Содержание объекта благоустройства - выполнение в отношении объекта благоустройства комплекса работ, обеспечивающих его чистоту, надлежащее физическое или техническое состояние и безопасность.</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2.1.4. Восстановление благоустройства - восстановление всех объектов благоустройства.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2.1.5. Ремонт объекта благоустройства - (в отношении искусственных объектов) - выполнение комплекса работ, обеспечивающих устранение недостатков, неровностей, модернизацию объектов благоустройства.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2.1.6. Владелец объекта благоустройства - физическое или юридическое лицо, имеющее в собственности или на ином вещественном либо обязательственном праве объект благоустройства</w:t>
      </w:r>
      <w:r w:rsidR="009E630F" w:rsidRPr="00294FF0">
        <w:rPr>
          <w:color w:val="000000" w:themeColor="text1"/>
          <w:sz w:val="26"/>
          <w:szCs w:val="26"/>
        </w:rPr>
        <w:t xml:space="preserve"> и (или) уполномоченное лицо (управляющая компания) на осуществление комплекса мероприятий по подготовке территорий особых экономических зон</w:t>
      </w:r>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2.1.7. Прилегающая территория - </w:t>
      </w:r>
      <w:r w:rsidRPr="00294FF0">
        <w:rPr>
          <w:sz w:val="26"/>
          <w:szCs w:val="26"/>
        </w:rPr>
        <w:t xml:space="preserve">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294FF0">
        <w:rPr>
          <w:sz w:val="26"/>
          <w:szCs w:val="26"/>
        </w:rPr>
        <w:t>границы</w:t>
      </w:r>
      <w:proofErr w:type="gramEnd"/>
      <w:r w:rsidRPr="00294FF0">
        <w:rPr>
          <w:sz w:val="26"/>
          <w:szCs w:val="26"/>
        </w:rPr>
        <w:t xml:space="preserve"> которой определены настоящими Правилами в соответствии с порядком, установленным законом </w:t>
      </w:r>
      <w:r w:rsidR="00DB2A70">
        <w:rPr>
          <w:sz w:val="26"/>
          <w:szCs w:val="26"/>
        </w:rPr>
        <w:t>Костромской</w:t>
      </w:r>
      <w:r w:rsidRPr="00294FF0">
        <w:rPr>
          <w:sz w:val="26"/>
          <w:szCs w:val="26"/>
        </w:rPr>
        <w:t xml:space="preserve"> области от </w:t>
      </w:r>
      <w:r w:rsidRPr="00294FF0">
        <w:rPr>
          <w:rFonts w:eastAsia="Times New Roman"/>
          <w:sz w:val="26"/>
          <w:szCs w:val="26"/>
        </w:rPr>
        <w:t>12.07.2018 № 4376-ОЗ «Об установлении порядка определения границ прилегающих территорий».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2.1.8. Границы прилегающей территории - </w:t>
      </w:r>
      <w:r w:rsidRPr="00294FF0">
        <w:rPr>
          <w:sz w:val="26"/>
          <w:szCs w:val="26"/>
        </w:rPr>
        <w:t xml:space="preserve">местоположение прилегающей территории по периметру, определённое исходя из расстояния от внутренней части границ прилегающей территории до внешней части границ прилегающей территории с учётом ограничений, установленных частью 3 статьи 3 закона </w:t>
      </w:r>
      <w:r w:rsidR="00DB2A70">
        <w:rPr>
          <w:sz w:val="26"/>
          <w:szCs w:val="26"/>
        </w:rPr>
        <w:t>Костромской</w:t>
      </w:r>
      <w:r w:rsidRPr="00294FF0">
        <w:rPr>
          <w:sz w:val="26"/>
          <w:szCs w:val="26"/>
        </w:rPr>
        <w:t xml:space="preserve"> области от </w:t>
      </w:r>
      <w:r w:rsidRPr="00294FF0">
        <w:rPr>
          <w:rFonts w:eastAsia="Times New Roman"/>
          <w:sz w:val="26"/>
          <w:szCs w:val="26"/>
        </w:rPr>
        <w:t>12.07.2018 № 4376-ОЗ «Об установлении порядка определения границ прилегающих территорий».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2.1.9. Внутренняя часть границ прилегающей территории - часть границ прилегающей территории, непосредственно примыкающая к границе здания, строения, сооружения, земельного участка, в отношении которого установлены границы прилегающей территории, то есть являющаяся их общей границей.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2.1.10. Внешняя часть границ прилегающей территории - часть границ прилегающей территории, не примыкающая непосредственно к зданию, строению, сооружению, земельному участку, в отношении которого установлены границы прилегающей территории, то есть не являющаяся их общей границей, </w:t>
      </w:r>
      <w:r w:rsidRPr="00294FF0">
        <w:rPr>
          <w:sz w:val="26"/>
          <w:szCs w:val="26"/>
        </w:rPr>
        <w:t>и расположенная на определённом настоящими Правилами расстоянии от внутренней части границ прилегающей территории.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2.1.1</w:t>
      </w:r>
      <w:r w:rsidR="00595865">
        <w:rPr>
          <w:color w:val="000000" w:themeColor="text1"/>
          <w:sz w:val="26"/>
          <w:szCs w:val="26"/>
        </w:rPr>
        <w:t>1</w:t>
      </w:r>
      <w:r w:rsidRPr="00294FF0">
        <w:rPr>
          <w:color w:val="000000" w:themeColor="text1"/>
          <w:sz w:val="26"/>
          <w:szCs w:val="26"/>
        </w:rPr>
        <w:t xml:space="preserve">. </w:t>
      </w:r>
      <w:proofErr w:type="gramStart"/>
      <w:r w:rsidRPr="00294FF0">
        <w:rPr>
          <w:color w:val="000000" w:themeColor="text1"/>
          <w:sz w:val="26"/>
          <w:szCs w:val="26"/>
        </w:rPr>
        <w:t>Территория общего пользования - территория, которой беспрепятственно пользуется неограниченный круг лиц (в том числе площади, улицы, проезды, набережные, береговые полосы, парки, скверы, бульвары, сады и другие).</w:t>
      </w:r>
      <w:proofErr w:type="gramEnd"/>
    </w:p>
    <w:p w:rsidR="00185655"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2.1.1</w:t>
      </w:r>
      <w:r w:rsidR="00595865">
        <w:rPr>
          <w:color w:val="000000" w:themeColor="text1"/>
          <w:sz w:val="26"/>
          <w:szCs w:val="26"/>
        </w:rPr>
        <w:t>2</w:t>
      </w:r>
      <w:r w:rsidRPr="00294FF0">
        <w:rPr>
          <w:color w:val="000000" w:themeColor="text1"/>
          <w:sz w:val="26"/>
          <w:szCs w:val="26"/>
        </w:rPr>
        <w:t xml:space="preserve">. </w:t>
      </w:r>
      <w:r w:rsidR="00185655" w:rsidRPr="00595865">
        <w:rPr>
          <w:color w:val="000000" w:themeColor="text1"/>
          <w:sz w:val="26"/>
          <w:szCs w:val="26"/>
        </w:rPr>
        <w:t xml:space="preserve">Отведенная территория – часть территории муниципального образования, </w:t>
      </w:r>
      <w:r w:rsidR="009440DC" w:rsidRPr="00595865">
        <w:rPr>
          <w:color w:val="000000" w:themeColor="text1"/>
          <w:sz w:val="26"/>
          <w:szCs w:val="26"/>
        </w:rPr>
        <w:t>принадлежащая на праве</w:t>
      </w:r>
      <w:r w:rsidR="00185655" w:rsidRPr="00595865">
        <w:rPr>
          <w:color w:val="000000" w:themeColor="text1"/>
          <w:sz w:val="26"/>
          <w:szCs w:val="26"/>
        </w:rPr>
        <w:t xml:space="preserve"> собственности, аренды, безвозм</w:t>
      </w:r>
      <w:r w:rsidR="009440DC" w:rsidRPr="00595865">
        <w:rPr>
          <w:color w:val="000000" w:themeColor="text1"/>
          <w:sz w:val="26"/>
          <w:szCs w:val="26"/>
        </w:rPr>
        <w:t>е</w:t>
      </w:r>
      <w:r w:rsidR="00185655" w:rsidRPr="00595865">
        <w:rPr>
          <w:color w:val="000000" w:themeColor="text1"/>
          <w:sz w:val="26"/>
          <w:szCs w:val="26"/>
        </w:rPr>
        <w:t xml:space="preserve">здного пользования, </w:t>
      </w:r>
      <w:r w:rsidR="009440DC" w:rsidRPr="00595865">
        <w:rPr>
          <w:color w:val="000000" w:themeColor="text1"/>
          <w:sz w:val="26"/>
          <w:szCs w:val="26"/>
        </w:rPr>
        <w:t xml:space="preserve">ином праве юридическим и физическим лицам, либо занятая </w:t>
      </w:r>
      <w:r w:rsidR="009440DC" w:rsidRPr="00595865">
        <w:rPr>
          <w:color w:val="000000" w:themeColor="text1"/>
          <w:sz w:val="26"/>
          <w:szCs w:val="26"/>
        </w:rPr>
        <w:lastRenderedPageBreak/>
        <w:t>объектами капительного строительства, некапитальными объектами или объектами благоустройства, принадлежащими на праве собственности, аренды, безвозмездного пользования, ином праве юридическим и физическим лицам.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2.1.1</w:t>
      </w:r>
      <w:r w:rsidR="00595865">
        <w:rPr>
          <w:color w:val="000000" w:themeColor="text1"/>
          <w:sz w:val="26"/>
          <w:szCs w:val="26"/>
        </w:rPr>
        <w:t>3</w:t>
      </w:r>
      <w:r w:rsidRPr="00294FF0">
        <w:rPr>
          <w:color w:val="000000" w:themeColor="text1"/>
          <w:sz w:val="26"/>
          <w:szCs w:val="26"/>
        </w:rPr>
        <w:t>. Домовладение - индивидуальный жилой дом и надворные постройки, находящиеся на обособленном земельном участке.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2.1.1</w:t>
      </w:r>
      <w:r w:rsidR="00595865">
        <w:rPr>
          <w:color w:val="000000" w:themeColor="text1"/>
          <w:sz w:val="26"/>
          <w:szCs w:val="26"/>
        </w:rPr>
        <w:t>4</w:t>
      </w:r>
      <w:r w:rsidRPr="00294FF0">
        <w:rPr>
          <w:color w:val="000000" w:themeColor="text1"/>
          <w:sz w:val="26"/>
          <w:szCs w:val="26"/>
        </w:rPr>
        <w:t>. Домовладелец - физическое (юридическое) лицо, пользующее (использующее) жилым помещением, находящимся у него на праве собственности или по договору, соглашению с собственником жилого помещения или лицом, уполномоченным собственником.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2.1.1</w:t>
      </w:r>
      <w:r w:rsidR="00595865">
        <w:rPr>
          <w:color w:val="000000" w:themeColor="text1"/>
          <w:sz w:val="26"/>
          <w:szCs w:val="26"/>
        </w:rPr>
        <w:t>5</w:t>
      </w:r>
      <w:r w:rsidRPr="00294FF0">
        <w:rPr>
          <w:color w:val="000000" w:themeColor="text1"/>
          <w:sz w:val="26"/>
          <w:szCs w:val="26"/>
        </w:rPr>
        <w:t>. Дворовая территория - сформированная территория, прилегающая к одному или нескольким многоквартирным домам и находящаяся в общем пользовании проживающих в нём лиц, или общественным зданиям и обеспечивающая их функционирование. На дворовой территории многоквартирных домов размещаются детские площадки, места для отдыха, сушки белья, парковки автомобилей, зелёные насаждения и иные объекты общественного пользования.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2.1.1</w:t>
      </w:r>
      <w:r w:rsidR="00595865">
        <w:rPr>
          <w:color w:val="000000" w:themeColor="text1"/>
          <w:sz w:val="26"/>
          <w:szCs w:val="26"/>
        </w:rPr>
        <w:t>6</w:t>
      </w:r>
      <w:r w:rsidRPr="00294FF0">
        <w:rPr>
          <w:color w:val="000000" w:themeColor="text1"/>
          <w:sz w:val="26"/>
          <w:szCs w:val="26"/>
        </w:rPr>
        <w:t xml:space="preserve">. Придомовая территория - территория, внесённая в кадастровый паспорт многоквартирного дома (здания, строения) и отведённая в установленном порядке под многоквартирный дом (здание, строение) и связанные с ним хозяйственные и технические сооружения. </w:t>
      </w:r>
      <w:proofErr w:type="gramStart"/>
      <w:r w:rsidRPr="00294FF0">
        <w:rPr>
          <w:color w:val="000000" w:themeColor="text1"/>
          <w:sz w:val="26"/>
          <w:szCs w:val="26"/>
        </w:rPr>
        <w:t>Придомовая территория многоквартирных домов (зданий и строений) включает в себя: земельный участок под многоквартирным домом (зданием, строением); проезды и тротуары; дворовую территорию, включающую в себя озеленённые территории, игровые площадки для детей, площадки для отдыха, спортивные площадки, площадки для временной стоянки транспортных средств, площадки для хозяйственных целей; площадки для выгула домашних животных;</w:t>
      </w:r>
      <w:proofErr w:type="gramEnd"/>
      <w:r w:rsidRPr="00294FF0">
        <w:rPr>
          <w:color w:val="000000" w:themeColor="text1"/>
          <w:sz w:val="26"/>
          <w:szCs w:val="26"/>
        </w:rPr>
        <w:t xml:space="preserve"> площадки, оборудованные для сбора твёрдых бытовых отходов, другие территории, связанные с содержанием и эксплуатацией многоквартирного дома (здания, строения).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2.1.1</w:t>
      </w:r>
      <w:r w:rsidR="00595865">
        <w:rPr>
          <w:color w:val="000000" w:themeColor="text1"/>
          <w:sz w:val="26"/>
          <w:szCs w:val="26"/>
        </w:rPr>
        <w:t>7</w:t>
      </w:r>
      <w:r w:rsidRPr="00294FF0">
        <w:rPr>
          <w:color w:val="000000" w:themeColor="text1"/>
          <w:sz w:val="26"/>
          <w:szCs w:val="26"/>
        </w:rPr>
        <w:t>. Внутриквартальная территория - территория планировочного элемента жилой застройки, ограниченная его границами: линиями застройки, красными линиями.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2.1.1</w:t>
      </w:r>
      <w:r w:rsidR="00595865">
        <w:rPr>
          <w:color w:val="000000" w:themeColor="text1"/>
          <w:sz w:val="26"/>
          <w:szCs w:val="26"/>
        </w:rPr>
        <w:t>8</w:t>
      </w:r>
      <w:r w:rsidRPr="00294FF0">
        <w:rPr>
          <w:color w:val="000000" w:themeColor="text1"/>
          <w:sz w:val="26"/>
          <w:szCs w:val="26"/>
        </w:rPr>
        <w:t>. Санитарно-защитная зона - специальная территория с особым режимом использования, размер которой обеспечивает уменьшение воздействия на окружающую среду. Границы санитарно-защитной зоны утверждаются в порядке, установленном законодательством Российской Федерации.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w:t>
      </w:r>
      <w:r w:rsidR="00595865">
        <w:rPr>
          <w:color w:val="000000" w:themeColor="text1"/>
          <w:sz w:val="26"/>
          <w:szCs w:val="26"/>
        </w:rPr>
        <w:t>19</w:t>
      </w:r>
      <w:r w:rsidRPr="00294FF0">
        <w:rPr>
          <w:color w:val="000000" w:themeColor="text1"/>
          <w:sz w:val="26"/>
          <w:szCs w:val="26"/>
        </w:rPr>
        <w:t>. Содержание дорог - комплекс работ по поддержанию надлежащего технического состояния автомобильной дороги, оценке её технического состояния, а также по организации и обеспечению безопасности дорожного движения.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2.1.2</w:t>
      </w:r>
      <w:r w:rsidR="00595865">
        <w:rPr>
          <w:color w:val="000000" w:themeColor="text1"/>
          <w:sz w:val="26"/>
          <w:szCs w:val="26"/>
        </w:rPr>
        <w:t>0</w:t>
      </w:r>
      <w:r w:rsidRPr="00294FF0">
        <w:rPr>
          <w:color w:val="000000" w:themeColor="text1"/>
          <w:sz w:val="26"/>
          <w:szCs w:val="26"/>
        </w:rPr>
        <w:t>. Санитарная очистка территорий (уборка территории) - комплекс мероприятий, связанных с регулярной очисткой территории от грязи, мусора, снега, льда, смета, сбором и вывозом в специально отведённые для этого места отходов производства и потребления, листвы, складирования снега, другого мусора, а также иных мероприятий, направленных на обеспечение экологического и санитарно-эпидемиологического благополучия населения.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2.1.2</w:t>
      </w:r>
      <w:r w:rsidR="00595865">
        <w:rPr>
          <w:color w:val="000000" w:themeColor="text1"/>
          <w:sz w:val="26"/>
          <w:szCs w:val="26"/>
        </w:rPr>
        <w:t>1</w:t>
      </w:r>
      <w:r w:rsidRPr="00294FF0">
        <w:rPr>
          <w:color w:val="000000" w:themeColor="text1"/>
          <w:sz w:val="26"/>
          <w:szCs w:val="26"/>
        </w:rPr>
        <w:t>. Ручная уборка - уборка территории ручным способом.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2.1.2</w:t>
      </w:r>
      <w:r w:rsidR="00595865">
        <w:rPr>
          <w:color w:val="000000" w:themeColor="text1"/>
          <w:sz w:val="26"/>
          <w:szCs w:val="26"/>
        </w:rPr>
        <w:t>2</w:t>
      </w:r>
      <w:r w:rsidRPr="00294FF0">
        <w:rPr>
          <w:color w:val="000000" w:themeColor="text1"/>
          <w:sz w:val="26"/>
          <w:szCs w:val="26"/>
        </w:rPr>
        <w:t>. Механизированная уборка - уборка территории с привлечением специальных автомобилей и уборочной техники.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2.1.2</w:t>
      </w:r>
      <w:r w:rsidR="00595865">
        <w:rPr>
          <w:color w:val="000000" w:themeColor="text1"/>
          <w:sz w:val="26"/>
          <w:szCs w:val="26"/>
        </w:rPr>
        <w:t>3</w:t>
      </w:r>
      <w:r w:rsidRPr="00294FF0">
        <w:rPr>
          <w:color w:val="000000" w:themeColor="text1"/>
          <w:sz w:val="26"/>
          <w:szCs w:val="26"/>
        </w:rPr>
        <w:t>. Смет - мелкий мусор от уборки территории улично-дорожной сети, внутриквартальных и пешеходных дорожек, состоящий из грунтово-песчаных наносов, пыли, опавшей листвы, стекла, бумаги и иного мелкого мусора.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lastRenderedPageBreak/>
        <w:t>2.1.2</w:t>
      </w:r>
      <w:r w:rsidR="00595865">
        <w:rPr>
          <w:color w:val="000000" w:themeColor="text1"/>
          <w:sz w:val="26"/>
          <w:szCs w:val="26"/>
        </w:rPr>
        <w:t>4</w:t>
      </w:r>
      <w:r w:rsidRPr="00294FF0">
        <w:rPr>
          <w:color w:val="000000" w:themeColor="text1"/>
          <w:sz w:val="26"/>
          <w:szCs w:val="26"/>
        </w:rPr>
        <w:t>. Несанкционированная свалка мусора - самовольное размещение или складирование отходов производства и потребления, крупногабаритного мусора, отходов строительства, иного мусора, образованного в процессе деятельности юридических и физических лиц (хозяйствующих субъектов).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2.1.2</w:t>
      </w:r>
      <w:r w:rsidR="00595865">
        <w:rPr>
          <w:color w:val="000000" w:themeColor="text1"/>
          <w:sz w:val="26"/>
          <w:szCs w:val="26"/>
        </w:rPr>
        <w:t>5</w:t>
      </w:r>
      <w:r w:rsidRPr="00294FF0">
        <w:rPr>
          <w:color w:val="000000" w:themeColor="text1"/>
          <w:sz w:val="26"/>
          <w:szCs w:val="26"/>
        </w:rPr>
        <w:t>. Отходы производства и потребления - остатки сырья, материалов, полуфабрикатов, иных изделий или продуктов, которые образовались в процессе производства или потребления, деятельности хозяйствующих субъектов, а также товары (продукция), утратившие свои потребительские свойства.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2.1.2</w:t>
      </w:r>
      <w:r w:rsidR="00595865">
        <w:rPr>
          <w:color w:val="000000" w:themeColor="text1"/>
          <w:sz w:val="26"/>
          <w:szCs w:val="26"/>
        </w:rPr>
        <w:t>6</w:t>
      </w:r>
      <w:r w:rsidRPr="00294FF0">
        <w:rPr>
          <w:color w:val="000000" w:themeColor="text1"/>
          <w:sz w:val="26"/>
          <w:szCs w:val="26"/>
        </w:rPr>
        <w:t xml:space="preserve">. </w:t>
      </w:r>
      <w:proofErr w:type="gramStart"/>
      <w:r w:rsidRPr="00294FF0">
        <w:rPr>
          <w:color w:val="000000" w:themeColor="text1"/>
          <w:sz w:val="26"/>
          <w:szCs w:val="26"/>
        </w:rPr>
        <w:t>Обращение с отходами - деятельность по сбору, накоплению, транспортированию, обработке, утилизации, обезвреживанию, размещению отходов.</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2.1.2</w:t>
      </w:r>
      <w:r w:rsidR="00595865">
        <w:rPr>
          <w:color w:val="000000" w:themeColor="text1"/>
          <w:sz w:val="26"/>
          <w:szCs w:val="26"/>
        </w:rPr>
        <w:t>7</w:t>
      </w:r>
      <w:r w:rsidRPr="00294FF0">
        <w:rPr>
          <w:color w:val="000000" w:themeColor="text1"/>
          <w:sz w:val="26"/>
          <w:szCs w:val="26"/>
        </w:rPr>
        <w:t>. Утилизация отходов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их возврат в производственный цикл после соответствующей подготовки, а также извлечение полезных компонентов для их повторного применения.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2.1.2</w:t>
      </w:r>
      <w:r w:rsidR="00595865">
        <w:rPr>
          <w:color w:val="000000" w:themeColor="text1"/>
          <w:sz w:val="26"/>
          <w:szCs w:val="26"/>
        </w:rPr>
        <w:t>8</w:t>
      </w:r>
      <w:r w:rsidRPr="00294FF0">
        <w:rPr>
          <w:color w:val="000000" w:themeColor="text1"/>
          <w:sz w:val="26"/>
          <w:szCs w:val="26"/>
        </w:rPr>
        <w:t>. Захоронение отходов - изоляция отходов, не подлежащих дальнейшей утилизации, в специальных хранилищах в целях предотвращения попадания вредных веществ в окружающую среду.</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w:t>
      </w:r>
      <w:r w:rsidR="00595865">
        <w:rPr>
          <w:color w:val="000000" w:themeColor="text1"/>
          <w:sz w:val="26"/>
          <w:szCs w:val="26"/>
        </w:rPr>
        <w:t>29</w:t>
      </w:r>
      <w:r w:rsidRPr="00294FF0">
        <w:rPr>
          <w:color w:val="000000" w:themeColor="text1"/>
          <w:sz w:val="26"/>
          <w:szCs w:val="26"/>
        </w:rPr>
        <w:t>. Твёрдые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твёрдым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2.1.3</w:t>
      </w:r>
      <w:r w:rsidR="00595865">
        <w:rPr>
          <w:color w:val="000000" w:themeColor="text1"/>
          <w:sz w:val="26"/>
          <w:szCs w:val="26"/>
        </w:rPr>
        <w:t>0</w:t>
      </w:r>
      <w:r w:rsidRPr="00294FF0">
        <w:rPr>
          <w:color w:val="000000" w:themeColor="text1"/>
          <w:sz w:val="26"/>
          <w:szCs w:val="26"/>
        </w:rPr>
        <w:t>. Крупногабаритные отходы (далее по тексту - КГО) - вышедшие из употребления мебель, бытовая техника, тара, упаковочные материалы, крупногабаритные предметы домашнего обихода: бытовая техника, сантехническое оборудование, мебель, металлические и деревянные конструкции и другие неделимые предметы, не помещающиеся в стандартные контейнеры для сбора мусора. Крупногабаритные отходы вывозятся гражданами, предприятиями, учреждениями, организациями независимо от организационно-правовой формы самостоятел</w:t>
      </w:r>
      <w:r w:rsidR="00595865">
        <w:rPr>
          <w:color w:val="000000" w:themeColor="text1"/>
          <w:sz w:val="26"/>
          <w:szCs w:val="26"/>
        </w:rPr>
        <w:t>ьно либо по</w:t>
      </w:r>
      <w:r w:rsidRPr="00294FF0">
        <w:rPr>
          <w:color w:val="000000" w:themeColor="text1"/>
          <w:sz w:val="26"/>
          <w:szCs w:val="26"/>
        </w:rPr>
        <w:t>средством обращения в специализированную организацию.</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2.1.3</w:t>
      </w:r>
      <w:r w:rsidR="00595865">
        <w:rPr>
          <w:color w:val="000000" w:themeColor="text1"/>
          <w:sz w:val="26"/>
          <w:szCs w:val="26"/>
        </w:rPr>
        <w:t>1</w:t>
      </w:r>
      <w:r w:rsidRPr="00294FF0">
        <w:rPr>
          <w:color w:val="000000" w:themeColor="text1"/>
          <w:sz w:val="26"/>
          <w:szCs w:val="26"/>
        </w:rPr>
        <w:t xml:space="preserve">. Контейнер - стандартная ёмкость для сбора </w:t>
      </w:r>
      <w:proofErr w:type="gramStart"/>
      <w:r w:rsidRPr="00294FF0">
        <w:rPr>
          <w:color w:val="000000" w:themeColor="text1"/>
          <w:sz w:val="26"/>
          <w:szCs w:val="26"/>
        </w:rPr>
        <w:t>мусора</w:t>
      </w:r>
      <w:proofErr w:type="gramEnd"/>
      <w:r w:rsidRPr="00294FF0">
        <w:rPr>
          <w:color w:val="000000" w:themeColor="text1"/>
          <w:sz w:val="26"/>
          <w:szCs w:val="26"/>
        </w:rPr>
        <w:t xml:space="preserve"> установленного объёмом.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2.1.3</w:t>
      </w:r>
      <w:r w:rsidR="00595865">
        <w:rPr>
          <w:color w:val="000000" w:themeColor="text1"/>
          <w:sz w:val="26"/>
          <w:szCs w:val="26"/>
        </w:rPr>
        <w:t>2</w:t>
      </w:r>
      <w:r w:rsidRPr="00294FF0">
        <w:rPr>
          <w:color w:val="000000" w:themeColor="text1"/>
          <w:sz w:val="26"/>
          <w:szCs w:val="26"/>
        </w:rPr>
        <w:t>. Контейнерная площадка - специально оборудованные места, предназначенные для складирования коммунальных отходов.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2.1.3</w:t>
      </w:r>
      <w:r w:rsidR="00595865">
        <w:rPr>
          <w:color w:val="000000" w:themeColor="text1"/>
          <w:sz w:val="26"/>
          <w:szCs w:val="26"/>
        </w:rPr>
        <w:t>3</w:t>
      </w:r>
      <w:r w:rsidRPr="00294FF0">
        <w:rPr>
          <w:color w:val="000000" w:themeColor="text1"/>
          <w:sz w:val="26"/>
          <w:szCs w:val="26"/>
        </w:rPr>
        <w:t>. Мусоровоз - автотранспортное средство, используемое для транспортировки ТКО.</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2.1.3</w:t>
      </w:r>
      <w:r w:rsidR="00595865">
        <w:rPr>
          <w:color w:val="000000" w:themeColor="text1"/>
          <w:sz w:val="26"/>
          <w:szCs w:val="26"/>
        </w:rPr>
        <w:t>4</w:t>
      </w:r>
      <w:r w:rsidRPr="00294FF0">
        <w:rPr>
          <w:color w:val="000000" w:themeColor="text1"/>
          <w:sz w:val="26"/>
          <w:szCs w:val="26"/>
        </w:rPr>
        <w:t>. Урна - стандартная ёмкость для сбора мусора объёмом до 0,15 кубических метров включительно.</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2.1.3</w:t>
      </w:r>
      <w:r w:rsidR="00595865">
        <w:rPr>
          <w:color w:val="000000" w:themeColor="text1"/>
          <w:sz w:val="26"/>
          <w:szCs w:val="26"/>
        </w:rPr>
        <w:t>5</w:t>
      </w:r>
      <w:r w:rsidRPr="00294FF0">
        <w:rPr>
          <w:color w:val="000000" w:themeColor="text1"/>
          <w:sz w:val="26"/>
          <w:szCs w:val="26"/>
        </w:rPr>
        <w:t>. Жидкие бытовые отходы - отходы, образующиеся в результате жизнедеятельности населения (приготовление пищи, вода после стирки белья, помои, фекальные отходы нецентрализованной канализации и др.), а также жидкие отходы потребления - жидкие отходы, образующиеся в учреждениях, на предприятиях, организациях, независимо от формы собственности, непосредственно от жизнедеятельности населения.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lastRenderedPageBreak/>
        <w:t>2.1.3</w:t>
      </w:r>
      <w:r w:rsidR="00595865">
        <w:rPr>
          <w:color w:val="000000" w:themeColor="text1"/>
          <w:sz w:val="26"/>
          <w:szCs w:val="26"/>
        </w:rPr>
        <w:t>6</w:t>
      </w:r>
      <w:r w:rsidRPr="00294FF0">
        <w:rPr>
          <w:color w:val="000000" w:themeColor="text1"/>
          <w:sz w:val="26"/>
          <w:szCs w:val="26"/>
        </w:rPr>
        <w:t xml:space="preserve">. </w:t>
      </w:r>
      <w:proofErr w:type="gramStart"/>
      <w:r w:rsidRPr="00294FF0">
        <w:rPr>
          <w:color w:val="000000" w:themeColor="text1"/>
          <w:sz w:val="26"/>
          <w:szCs w:val="26"/>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294FF0">
        <w:rPr>
          <w:color w:val="000000" w:themeColor="text1"/>
          <w:sz w:val="26"/>
          <w:szCs w:val="26"/>
        </w:rPr>
        <w:t>подэстакадных</w:t>
      </w:r>
      <w:proofErr w:type="spellEnd"/>
      <w:r w:rsidRPr="00294FF0">
        <w:rPr>
          <w:color w:val="000000" w:themeColor="text1"/>
          <w:sz w:val="26"/>
          <w:szCs w:val="26"/>
        </w:rPr>
        <w:t xml:space="preserve"> или </w:t>
      </w:r>
      <w:proofErr w:type="spellStart"/>
      <w:r w:rsidRPr="00294FF0">
        <w:rPr>
          <w:color w:val="000000" w:themeColor="text1"/>
          <w:sz w:val="26"/>
          <w:szCs w:val="26"/>
        </w:rPr>
        <w:t>подмостовых</w:t>
      </w:r>
      <w:proofErr w:type="spellEnd"/>
      <w:r w:rsidRPr="00294FF0">
        <w:rPr>
          <w:color w:val="000000" w:themeColor="text1"/>
          <w:sz w:val="26"/>
          <w:szCs w:val="26"/>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или без</w:t>
      </w:r>
      <w:proofErr w:type="gramEnd"/>
      <w:r w:rsidRPr="00294FF0">
        <w:rPr>
          <w:color w:val="000000" w:themeColor="text1"/>
          <w:sz w:val="26"/>
          <w:szCs w:val="26"/>
        </w:rPr>
        <w:t xml:space="preserve">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2.1.3</w:t>
      </w:r>
      <w:r w:rsidR="00595865">
        <w:rPr>
          <w:color w:val="000000" w:themeColor="text1"/>
          <w:sz w:val="26"/>
          <w:szCs w:val="26"/>
        </w:rPr>
        <w:t>7</w:t>
      </w:r>
      <w:r w:rsidRPr="00294FF0">
        <w:rPr>
          <w:color w:val="000000" w:themeColor="text1"/>
          <w:sz w:val="26"/>
          <w:szCs w:val="26"/>
        </w:rPr>
        <w:t xml:space="preserve">. Специально оборудованные места для мойки транспортных средств - </w:t>
      </w:r>
      <w:proofErr w:type="spellStart"/>
      <w:r w:rsidRPr="00294FF0">
        <w:rPr>
          <w:color w:val="000000" w:themeColor="text1"/>
          <w:sz w:val="26"/>
          <w:szCs w:val="26"/>
        </w:rPr>
        <w:t>автомоечные</w:t>
      </w:r>
      <w:proofErr w:type="spellEnd"/>
      <w:r w:rsidRPr="00294FF0">
        <w:rPr>
          <w:color w:val="000000" w:themeColor="text1"/>
          <w:sz w:val="26"/>
          <w:szCs w:val="26"/>
        </w:rPr>
        <w:t xml:space="preserve"> комплексы, расположенные на 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2.1.3</w:t>
      </w:r>
      <w:r w:rsidR="00595865">
        <w:rPr>
          <w:color w:val="000000" w:themeColor="text1"/>
          <w:sz w:val="26"/>
          <w:szCs w:val="26"/>
        </w:rPr>
        <w:t>8</w:t>
      </w:r>
      <w:r w:rsidRPr="00294FF0">
        <w:rPr>
          <w:color w:val="000000" w:themeColor="text1"/>
          <w:sz w:val="26"/>
          <w:szCs w:val="26"/>
        </w:rPr>
        <w:t>. Красные линии - границы, отделяющие территории кварталов, микрорайонов и других элементов планировочной структуры от территорий общего пользования.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w:t>
      </w:r>
      <w:r w:rsidR="00595865">
        <w:rPr>
          <w:color w:val="000000" w:themeColor="text1"/>
          <w:sz w:val="26"/>
          <w:szCs w:val="26"/>
        </w:rPr>
        <w:t>39</w:t>
      </w:r>
      <w:r w:rsidRPr="00294FF0">
        <w:rPr>
          <w:color w:val="000000" w:themeColor="text1"/>
          <w:sz w:val="26"/>
          <w:szCs w:val="26"/>
        </w:rPr>
        <w:t>. Газон - площадка (в парке, на улице, бульваре, сквере, на площади, во дворе, около дома), засеянная травой в результате искусственного или естественного осеменения, а также земельные участки, предназначенные для высадки и прорастания зелёных насаждений и обозначенные на территориях жилой застройки элементами дорожной инфраструктуры (ограждения, бордюры, обочины дорог).</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2.1.4</w:t>
      </w:r>
      <w:r w:rsidR="00595865">
        <w:rPr>
          <w:color w:val="000000" w:themeColor="text1"/>
          <w:sz w:val="26"/>
          <w:szCs w:val="26"/>
        </w:rPr>
        <w:t>0</w:t>
      </w:r>
      <w:r w:rsidRPr="00294FF0">
        <w:rPr>
          <w:color w:val="000000" w:themeColor="text1"/>
          <w:sz w:val="26"/>
          <w:szCs w:val="26"/>
        </w:rPr>
        <w:t>. Твёрдое покрытие - дорожное покрытие в составе дорожных одежд.</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2.1.4</w:t>
      </w:r>
      <w:r w:rsidR="00595865">
        <w:rPr>
          <w:color w:val="000000" w:themeColor="text1"/>
          <w:sz w:val="26"/>
          <w:szCs w:val="26"/>
        </w:rPr>
        <w:t>1</w:t>
      </w:r>
      <w:r w:rsidRPr="00294FF0">
        <w:rPr>
          <w:color w:val="000000" w:themeColor="text1"/>
          <w:sz w:val="26"/>
          <w:szCs w:val="26"/>
        </w:rPr>
        <w:t>. Естественные покрытия - земля, травянистое покрытие, дёрн.</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2.1.4</w:t>
      </w:r>
      <w:r w:rsidR="00595865">
        <w:rPr>
          <w:color w:val="000000" w:themeColor="text1"/>
          <w:sz w:val="26"/>
          <w:szCs w:val="26"/>
        </w:rPr>
        <w:t>2</w:t>
      </w:r>
      <w:r w:rsidRPr="00294FF0">
        <w:rPr>
          <w:color w:val="000000" w:themeColor="text1"/>
          <w:sz w:val="26"/>
          <w:szCs w:val="26"/>
        </w:rPr>
        <w:t xml:space="preserve">. Зелёные насаждения - древесные, кустарниковые, травянистые, цветочные растения, расположенные на территории муниципального </w:t>
      </w:r>
      <w:r w:rsidR="00CD5698" w:rsidRPr="00294FF0">
        <w:rPr>
          <w:color w:val="000000" w:themeColor="text1"/>
          <w:sz w:val="26"/>
          <w:szCs w:val="26"/>
        </w:rPr>
        <w:t>образования</w:t>
      </w:r>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2.1.4</w:t>
      </w:r>
      <w:r w:rsidR="00595865">
        <w:rPr>
          <w:color w:val="000000" w:themeColor="text1"/>
          <w:sz w:val="26"/>
          <w:szCs w:val="26"/>
        </w:rPr>
        <w:t>3</w:t>
      </w:r>
      <w:r w:rsidRPr="00294FF0">
        <w:rPr>
          <w:color w:val="000000" w:themeColor="text1"/>
          <w:sz w:val="26"/>
          <w:szCs w:val="26"/>
        </w:rPr>
        <w:t xml:space="preserve">. Муниципальные леса - это леса, расположенные на землях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2.1.4</w:t>
      </w:r>
      <w:r w:rsidR="00595865">
        <w:rPr>
          <w:color w:val="000000" w:themeColor="text1"/>
          <w:sz w:val="26"/>
          <w:szCs w:val="26"/>
        </w:rPr>
        <w:t>4</w:t>
      </w:r>
      <w:r w:rsidRPr="00294FF0">
        <w:rPr>
          <w:color w:val="000000" w:themeColor="text1"/>
          <w:sz w:val="26"/>
          <w:szCs w:val="26"/>
        </w:rPr>
        <w:t>. Фасад - наружная вертикальная поверхность здания, строения, сооружения, нестационарного торгового объекта. В зависимости от типа сооружения и формы его плана, местоположения различают лицевой (фасад, находящийся на линии застройки либо визуально связанный с открытыми пространствами) и дворовый (фасад, находящийся вне линии застройки и визуально не связанный с открытыми пространствами) фасады.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Лицевой фасад - фасад здания, находящийся на линии застройки, либо визуально связанный с открытыми пространствами.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Дворовый фасад - фасад здания, находящийся вне линии застройки и визуально не связанный с открытыми пространствами.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Витраж - застеклённая поверхность стен, оконных или дверных проёмов.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Конструкция - устройство, построение, сооружение, строение. Взаимное расположение элементов, способ их соединения для обеспечения прочности.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Логотип - оригинальное начертание, изображение полного или сокращённого наименования фирмы или товаров фирмы, специально разрабатывается фирмой с целью привлечения внимания к ней и к её товарам.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Информационная конструкция - элемент благоустройства, выполняющий функцию информирования потенциального потребителя о деятельности предприятия, организации, учреждений.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Фасадная информационная конструкция - информационная конструкция, размещаемая на фасаде зданий (помещений), строений, сооружений в пределах границ объекта, занимаемого хозяйствующим субъектом, и содержащая сведения о </w:t>
      </w:r>
      <w:r w:rsidRPr="00294FF0">
        <w:rPr>
          <w:color w:val="000000" w:themeColor="text1"/>
          <w:sz w:val="26"/>
          <w:szCs w:val="26"/>
        </w:rPr>
        <w:lastRenderedPageBreak/>
        <w:t>коммерческом обозначении, торговой марке (логотипе), виде деятельности.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Консольная информационная конструкция - информационная конструкция, устанавливаемая под прямым углом к плоскости фасада здания.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Витражная информационная конструкция - информационная конструкция в виде подвесных тонких световых панелей и композиций из объёмных световых элементов, размещаемая с внутренней стороны остекления витража, оконного проёма.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Вывеска - информационная конструкция, содержащая сведения, предусмотренные </w:t>
      </w:r>
      <w:hyperlink r:id="rId12" w:history="1">
        <w:r w:rsidRPr="00294FF0">
          <w:rPr>
            <w:color w:val="000000" w:themeColor="text1"/>
            <w:sz w:val="26"/>
            <w:szCs w:val="26"/>
          </w:rPr>
          <w:t>пунктом 1 статьи 9</w:t>
        </w:r>
      </w:hyperlink>
      <w:r w:rsidRPr="00294FF0">
        <w:rPr>
          <w:color w:val="000000" w:themeColor="text1"/>
          <w:sz w:val="26"/>
          <w:szCs w:val="26"/>
        </w:rPr>
        <w:t xml:space="preserve"> Закона Российской Федерации от 07.02.1992 № 2300-1 «О защите прав потребителей».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Подложка - непрозрачная основа для крепления световых объёмных элементов информационных конструкций на фасады зданий, строений и сооружений.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Информационное поле - часть информационной конструкции, предназначенная непосредственно для передачи информации.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2.1.4</w:t>
      </w:r>
      <w:r w:rsidR="00595865">
        <w:rPr>
          <w:color w:val="000000" w:themeColor="text1"/>
          <w:sz w:val="26"/>
          <w:szCs w:val="26"/>
        </w:rPr>
        <w:t>5</w:t>
      </w:r>
      <w:r w:rsidRPr="00294FF0">
        <w:rPr>
          <w:color w:val="000000" w:themeColor="text1"/>
          <w:sz w:val="26"/>
          <w:szCs w:val="26"/>
        </w:rPr>
        <w:t>. Объект капитального строительства -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2.1.4</w:t>
      </w:r>
      <w:r w:rsidR="00595865">
        <w:rPr>
          <w:color w:val="000000" w:themeColor="text1"/>
          <w:sz w:val="26"/>
          <w:szCs w:val="26"/>
        </w:rPr>
        <w:t>6</w:t>
      </w:r>
      <w:r w:rsidRPr="00294FF0">
        <w:rPr>
          <w:color w:val="000000" w:themeColor="text1"/>
          <w:sz w:val="26"/>
          <w:szCs w:val="26"/>
        </w:rPr>
        <w:t xml:space="preserve">. </w:t>
      </w:r>
      <w:proofErr w:type="gramStart"/>
      <w:r w:rsidRPr="00294FF0">
        <w:rPr>
          <w:color w:val="000000" w:themeColor="text1"/>
          <w:sz w:val="26"/>
          <w:szCs w:val="26"/>
        </w:rPr>
        <w:t>Некапитальные объекты - мобильные, легковозводимые или возводимые из лёгких конструкций объекты (киоски, павильоны, остановочно-торговые модули, рекламные конструкции, металлические гаражи, передвижные объекты потребительского рынка и иные аналогичные сооружения), не являющиеся объектами капитального строительства, устанавливаемые на определённой территории с учётом возможности быстрого изменения характера использования данной территории без соразмерного ущерба назначению объектов при их перемещении.</w:t>
      </w:r>
      <w:proofErr w:type="gramEnd"/>
    </w:p>
    <w:p w:rsidR="002D3F12" w:rsidRPr="00294FF0" w:rsidRDefault="002D3F12" w:rsidP="008D37D4">
      <w:pPr>
        <w:pStyle w:val="ConsPlusNormal"/>
        <w:ind w:firstLine="709"/>
        <w:contextualSpacing/>
        <w:jc w:val="both"/>
        <w:rPr>
          <w:color w:val="000000" w:themeColor="text1"/>
          <w:sz w:val="26"/>
          <w:szCs w:val="26"/>
        </w:rPr>
      </w:pPr>
      <w:r w:rsidRPr="00294FF0">
        <w:rPr>
          <w:color w:val="000000" w:themeColor="text1"/>
          <w:sz w:val="26"/>
          <w:szCs w:val="26"/>
        </w:rPr>
        <w:t>2.1.4</w:t>
      </w:r>
      <w:r w:rsidR="00595865">
        <w:rPr>
          <w:color w:val="000000" w:themeColor="text1"/>
          <w:sz w:val="26"/>
          <w:szCs w:val="26"/>
        </w:rPr>
        <w:t>7</w:t>
      </w:r>
      <w:r w:rsidRPr="00294FF0">
        <w:rPr>
          <w:color w:val="000000" w:themeColor="text1"/>
          <w:sz w:val="26"/>
          <w:szCs w:val="26"/>
        </w:rPr>
        <w:t xml:space="preserve">. Малые архитектурные формы - объекты внешнего благоустройства территории, служащие для удобства пребывания людей и для придания окружающей среде благоприятного </w:t>
      </w:r>
      <w:proofErr w:type="spellStart"/>
      <w:r w:rsidRPr="00294FF0">
        <w:rPr>
          <w:color w:val="000000" w:themeColor="text1"/>
          <w:sz w:val="26"/>
          <w:szCs w:val="26"/>
        </w:rPr>
        <w:t>вида</w:t>
      </w:r>
      <w:proofErr w:type="gramStart"/>
      <w:r w:rsidRPr="00595865">
        <w:rPr>
          <w:color w:val="000000" w:themeColor="text1"/>
          <w:sz w:val="26"/>
          <w:szCs w:val="26"/>
        </w:rPr>
        <w:t>.</w:t>
      </w:r>
      <w:r w:rsidR="008D37D4" w:rsidRPr="00595865">
        <w:rPr>
          <w:color w:val="000000" w:themeColor="text1"/>
          <w:sz w:val="26"/>
          <w:szCs w:val="26"/>
        </w:rPr>
        <w:t>К</w:t>
      </w:r>
      <w:proofErr w:type="spellEnd"/>
      <w:proofErr w:type="gramEnd"/>
      <w:r w:rsidR="008D37D4" w:rsidRPr="00595865">
        <w:rPr>
          <w:color w:val="000000" w:themeColor="text1"/>
          <w:sz w:val="26"/>
          <w:szCs w:val="26"/>
        </w:rPr>
        <w:t xml:space="preserve"> малым архитектурным формам относятся: элементы монументально-декоративного оформления (беседки, ротонды, навесы, скульптуры, фонари, урны для мусора, приспособления для озеленения, скамейки и мостики), устройства для оформления мобильного и вертикального озеленения, водные устройства, мебель, коммунально-бытовое и техническое оборудование на территории, а также игровое, спортивное, осветительное оборудование, средства наружной рекламы и информации.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2.1.4</w:t>
      </w:r>
      <w:r w:rsidR="00595865">
        <w:rPr>
          <w:color w:val="000000" w:themeColor="text1"/>
          <w:sz w:val="26"/>
          <w:szCs w:val="26"/>
        </w:rPr>
        <w:t>8</w:t>
      </w:r>
      <w:r w:rsidRPr="00294FF0">
        <w:rPr>
          <w:color w:val="000000" w:themeColor="text1"/>
          <w:sz w:val="26"/>
          <w:szCs w:val="26"/>
        </w:rPr>
        <w:t xml:space="preserve">. </w:t>
      </w:r>
      <w:proofErr w:type="gramStart"/>
      <w:r w:rsidRPr="00294FF0">
        <w:rPr>
          <w:color w:val="000000" w:themeColor="text1"/>
          <w:sz w:val="26"/>
          <w:szCs w:val="26"/>
        </w:rPr>
        <w:t xml:space="preserve">Изменение внешнего вида фасадов зданий, строений, сооружений - создание, изменение или ликвидация крылец, навесов, козырьков, карнизов, балконов, лоджий, веранд, террас, эркеров, декоративных элементов, дверных, витринных, арочных и оконных проёмов, замена облицовочного материала, покраска фасада, его частей, изменение конструкции крыши, материала кровли, элементов безопасности крыши, элементов организованного наружного водостока, установка или демонтаж дополнительного оборудования (решёток, экранов, жалюзи, ограждений витрин, приямков - для </w:t>
      </w:r>
      <w:proofErr w:type="spellStart"/>
      <w:r w:rsidRPr="00294FF0">
        <w:rPr>
          <w:color w:val="000000" w:themeColor="text1"/>
          <w:sz w:val="26"/>
          <w:szCs w:val="26"/>
        </w:rPr>
        <w:t>оконподвального</w:t>
      </w:r>
      <w:proofErr w:type="spellEnd"/>
      <w:proofErr w:type="gramEnd"/>
      <w:r w:rsidRPr="00294FF0">
        <w:rPr>
          <w:color w:val="000000" w:themeColor="text1"/>
          <w:sz w:val="26"/>
          <w:szCs w:val="26"/>
        </w:rPr>
        <w:t xml:space="preserve"> </w:t>
      </w:r>
      <w:proofErr w:type="gramStart"/>
      <w:r w:rsidRPr="00294FF0">
        <w:rPr>
          <w:color w:val="000000" w:themeColor="text1"/>
          <w:sz w:val="26"/>
          <w:szCs w:val="26"/>
        </w:rPr>
        <w:t>этажа, наружных блоков систем кондиционирования и вентиляции, маркизов, витрин, художественных подсветок, антенн, видеокамер, почтовых ящиков, часов, банкоматов, электрощитов, кабельных линий), установка (крепление) или демонтаж дополнительных элементов и устройств (растяжек, вывесок, флагштоков, кронштейнов, информационных табличек, указателей).</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w:t>
      </w:r>
      <w:r w:rsidR="00595865">
        <w:rPr>
          <w:color w:val="000000" w:themeColor="text1"/>
          <w:sz w:val="26"/>
          <w:szCs w:val="26"/>
        </w:rPr>
        <w:t>49</w:t>
      </w:r>
      <w:r w:rsidRPr="00294FF0">
        <w:rPr>
          <w:color w:val="000000" w:themeColor="text1"/>
          <w:sz w:val="26"/>
          <w:szCs w:val="26"/>
        </w:rPr>
        <w:t xml:space="preserve">. </w:t>
      </w:r>
      <w:proofErr w:type="gramStart"/>
      <w:r w:rsidRPr="00294FF0">
        <w:rPr>
          <w:color w:val="000000" w:themeColor="text1"/>
          <w:sz w:val="26"/>
          <w:szCs w:val="26"/>
        </w:rPr>
        <w:t xml:space="preserve">Уборка территории после проведения земляных работ - комплекс мероприятий, направленных на восстановление благоустройства нарушенной после </w:t>
      </w:r>
      <w:r w:rsidRPr="00294FF0">
        <w:rPr>
          <w:color w:val="000000" w:themeColor="text1"/>
          <w:sz w:val="26"/>
          <w:szCs w:val="26"/>
        </w:rPr>
        <w:lastRenderedPageBreak/>
        <w:t>земляных работ территории, - очистка территории от мусора, остатков использованных материалов при проведении земляных работ, восстановление нарушенных элементов благоустройства (асфальтового покрытия, тротуарной плитки, бордюрного камня, плодородного слоя земли, посев газонной травы, восстановление зелёных насаждений, газона, клумбы и иных участков озеленения).</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2.1.5</w:t>
      </w:r>
      <w:r w:rsidR="00595865">
        <w:rPr>
          <w:color w:val="000000" w:themeColor="text1"/>
          <w:sz w:val="26"/>
          <w:szCs w:val="26"/>
        </w:rPr>
        <w:t>0</w:t>
      </w:r>
      <w:r w:rsidRPr="00294FF0">
        <w:rPr>
          <w:color w:val="000000" w:themeColor="text1"/>
          <w:sz w:val="26"/>
          <w:szCs w:val="26"/>
        </w:rPr>
        <w:t xml:space="preserve">. Детская площадка - место, предназначенное для детского отдыха и игр, расположенная на дворовых территориях и территории общего пользования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оборудованная соответствующей инфраструктурой (наличие малых архитектурных форм игрового назначения).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2.1.5</w:t>
      </w:r>
      <w:r w:rsidR="00595865">
        <w:rPr>
          <w:color w:val="000000" w:themeColor="text1"/>
          <w:sz w:val="26"/>
          <w:szCs w:val="26"/>
        </w:rPr>
        <w:t>1</w:t>
      </w:r>
      <w:r w:rsidRPr="00294FF0">
        <w:rPr>
          <w:color w:val="000000" w:themeColor="text1"/>
          <w:sz w:val="26"/>
          <w:szCs w:val="26"/>
        </w:rPr>
        <w:t xml:space="preserve">. Спортивная площадка - место, предназначенное для массового занятия физкультурой и спортом граждан, расположенная во дворах и на территориях общего пользования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оборудованная соответствующей инфраструктурой (наличие малых архитектурных форм спортивного назначения, полей и площадок для спортивных игр).</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2.1.5</w:t>
      </w:r>
      <w:r w:rsidR="00595865">
        <w:rPr>
          <w:color w:val="000000" w:themeColor="text1"/>
          <w:sz w:val="26"/>
          <w:szCs w:val="26"/>
        </w:rPr>
        <w:t>2</w:t>
      </w:r>
      <w:r w:rsidRPr="00294FF0">
        <w:rPr>
          <w:color w:val="000000" w:themeColor="text1"/>
          <w:sz w:val="26"/>
          <w:szCs w:val="26"/>
        </w:rPr>
        <w:t>. Устройства наружного освещения - технические сооружения и приборы, предназначенные для освещения улиц, площадей, дворов, пешеходных переходов, подъездов зданий, номерных знаков домов.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2.1.5</w:t>
      </w:r>
      <w:r w:rsidR="00595865">
        <w:rPr>
          <w:color w:val="000000" w:themeColor="text1"/>
          <w:sz w:val="26"/>
          <w:szCs w:val="26"/>
        </w:rPr>
        <w:t>3</w:t>
      </w:r>
      <w:r w:rsidRPr="00294FF0">
        <w:rPr>
          <w:color w:val="000000" w:themeColor="text1"/>
          <w:sz w:val="26"/>
          <w:szCs w:val="26"/>
        </w:rPr>
        <w:t xml:space="preserve">. Стоки - талые, дождевые, дренажные воды, аварийные сбросы тепловых и </w:t>
      </w:r>
      <w:proofErr w:type="spellStart"/>
      <w:r w:rsidRPr="00294FF0">
        <w:rPr>
          <w:color w:val="000000" w:themeColor="text1"/>
          <w:sz w:val="26"/>
          <w:szCs w:val="26"/>
        </w:rPr>
        <w:t>водонесущих</w:t>
      </w:r>
      <w:proofErr w:type="spellEnd"/>
      <w:r w:rsidRPr="00294FF0">
        <w:rPr>
          <w:color w:val="000000" w:themeColor="text1"/>
          <w:sz w:val="26"/>
          <w:szCs w:val="26"/>
        </w:rPr>
        <w:t xml:space="preserve"> коммуникаций.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2.1.5</w:t>
      </w:r>
      <w:r w:rsidR="00595865">
        <w:rPr>
          <w:color w:val="000000" w:themeColor="text1"/>
          <w:sz w:val="26"/>
          <w:szCs w:val="26"/>
        </w:rPr>
        <w:t>4</w:t>
      </w:r>
      <w:r w:rsidRPr="00294FF0">
        <w:rPr>
          <w:color w:val="000000" w:themeColor="text1"/>
          <w:sz w:val="26"/>
          <w:szCs w:val="26"/>
        </w:rPr>
        <w:t>. Лотковая зона - часть дорожного полотна, примыкающая к бордюру на расстоянии 1,5 метра, предназначенная для сбора осадков и пропуска поверхностных вод с проезжей части дороги, тротуара или газона.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2.1.5</w:t>
      </w:r>
      <w:r w:rsidR="00595865">
        <w:rPr>
          <w:color w:val="000000" w:themeColor="text1"/>
          <w:sz w:val="26"/>
          <w:szCs w:val="26"/>
        </w:rPr>
        <w:t>5</w:t>
      </w:r>
      <w:r w:rsidRPr="00294FF0">
        <w:rPr>
          <w:color w:val="000000" w:themeColor="text1"/>
          <w:sz w:val="26"/>
          <w:szCs w:val="26"/>
        </w:rPr>
        <w:t>. Тротуар - элемент дороги, предназначенный для движения пешеходов и примыкающий к проезжей части или отделённый от неё газоном.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2.1.5</w:t>
      </w:r>
      <w:r w:rsidR="00595865">
        <w:rPr>
          <w:color w:val="000000" w:themeColor="text1"/>
          <w:sz w:val="26"/>
          <w:szCs w:val="26"/>
        </w:rPr>
        <w:t>6</w:t>
      </w:r>
      <w:r w:rsidRPr="00294FF0">
        <w:rPr>
          <w:color w:val="000000" w:themeColor="text1"/>
          <w:sz w:val="26"/>
          <w:szCs w:val="26"/>
        </w:rPr>
        <w:t xml:space="preserve">. Земляные работы - работы, связанные со вскрытием грунта; </w:t>
      </w:r>
      <w:proofErr w:type="gramStart"/>
      <w:r w:rsidRPr="00294FF0">
        <w:rPr>
          <w:color w:val="000000" w:themeColor="text1"/>
          <w:sz w:val="26"/>
          <w:szCs w:val="26"/>
        </w:rPr>
        <w:t>работы, связанные с выемкой, укладкой грунта, с нарушением искусственного или грунтового покрытия территории либо с устройством (укладкой) искусственного покрытия, в том числе проводимые для прокладки, переустройства, ремонта подземных инженерных коммуникаций, устройства проездов, пешеходных переходов, площадок для стоянки транспортных средств, парковок (парковочных мест), укладки тротуарной плитки, установки ограждений, шлагбаумов, получения проб грунта, вертикальной планировки грунта, устройства подпорных стен, светофорных объектов, оснований</w:t>
      </w:r>
      <w:proofErr w:type="gramEnd"/>
      <w:r w:rsidRPr="00294FF0">
        <w:rPr>
          <w:color w:val="000000" w:themeColor="text1"/>
          <w:sz w:val="26"/>
          <w:szCs w:val="26"/>
        </w:rPr>
        <w:t xml:space="preserve"> рекламных конструкций, установки и замены опор линий электропередач, опор освещения и контактной сети.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2.1.5</w:t>
      </w:r>
      <w:r w:rsidR="00595865">
        <w:rPr>
          <w:color w:val="000000" w:themeColor="text1"/>
          <w:sz w:val="26"/>
          <w:szCs w:val="26"/>
        </w:rPr>
        <w:t>7</w:t>
      </w:r>
      <w:r w:rsidRPr="00294FF0">
        <w:rPr>
          <w:color w:val="000000" w:themeColor="text1"/>
          <w:sz w:val="26"/>
          <w:szCs w:val="26"/>
        </w:rPr>
        <w:t xml:space="preserve">. </w:t>
      </w:r>
      <w:proofErr w:type="gramStart"/>
      <w:r w:rsidRPr="00294FF0">
        <w:rPr>
          <w:color w:val="000000" w:themeColor="text1"/>
          <w:sz w:val="26"/>
          <w:szCs w:val="26"/>
        </w:rPr>
        <w:t>Знаково-информационные системы - указатели, вывески, витрины, афиши, объявления, адресные указатели улиц, домов, зданий.</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2.1.5</w:t>
      </w:r>
      <w:r w:rsidR="00595865">
        <w:rPr>
          <w:color w:val="000000" w:themeColor="text1"/>
          <w:sz w:val="26"/>
          <w:szCs w:val="26"/>
        </w:rPr>
        <w:t>8</w:t>
      </w:r>
      <w:r w:rsidRPr="00294FF0">
        <w:rPr>
          <w:color w:val="000000" w:themeColor="text1"/>
          <w:sz w:val="26"/>
          <w:szCs w:val="26"/>
        </w:rPr>
        <w:t xml:space="preserve">. Сети ливневой канализации (далее по тексту - СЛК) - сети, состоящие из отдельных участков, технологически не связанных между собой, включающих коллекторы (трубопроводы), смотровые и </w:t>
      </w:r>
      <w:proofErr w:type="spellStart"/>
      <w:r w:rsidRPr="00294FF0">
        <w:rPr>
          <w:color w:val="000000" w:themeColor="text1"/>
          <w:sz w:val="26"/>
          <w:szCs w:val="26"/>
        </w:rPr>
        <w:t>дождеприёмные</w:t>
      </w:r>
      <w:proofErr w:type="spellEnd"/>
      <w:r w:rsidRPr="00294FF0">
        <w:rPr>
          <w:color w:val="000000" w:themeColor="text1"/>
          <w:sz w:val="26"/>
          <w:szCs w:val="26"/>
        </w:rPr>
        <w:t xml:space="preserve"> колодцы, выпуски, находящиеся в муниципальной собственности.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w:t>
      </w:r>
      <w:r w:rsidR="00595865">
        <w:rPr>
          <w:color w:val="000000" w:themeColor="text1"/>
          <w:sz w:val="26"/>
          <w:szCs w:val="26"/>
        </w:rPr>
        <w:t>59</w:t>
      </w:r>
      <w:r w:rsidRPr="00294FF0">
        <w:rPr>
          <w:color w:val="000000" w:themeColor="text1"/>
          <w:sz w:val="26"/>
          <w:szCs w:val="26"/>
        </w:rPr>
        <w:t>. Эксплуатирующая организация - организация, осуществляющая деятельность по эксплуатации и вводу в эксплуатацию объектов и сооружений СЛК собственными силами и (или) с привлечением на договорной основе других предприятий или организаций и имеющая соответствующее разрешение (лицензию) на осуществление этой деятельности.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2.1.6</w:t>
      </w:r>
      <w:r w:rsidR="00595865">
        <w:rPr>
          <w:color w:val="000000" w:themeColor="text1"/>
          <w:sz w:val="26"/>
          <w:szCs w:val="26"/>
        </w:rPr>
        <w:t>0</w:t>
      </w:r>
      <w:r w:rsidRPr="00294FF0">
        <w:rPr>
          <w:color w:val="000000" w:themeColor="text1"/>
          <w:sz w:val="26"/>
          <w:szCs w:val="26"/>
        </w:rPr>
        <w:t>. Абонент СЛК - любое юридическое лицо или индивидуальный предприниматель, пользующийся объектами и сооружениями сети для пропуска дождевых, талых, поливомоечных и близких им по составу производственных вод как посредством подключения к ней своих коллекторов и сооружений, так и в результате неорганизованного отвода поверхностным способом.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lastRenderedPageBreak/>
        <w:t>2.1.6</w:t>
      </w:r>
      <w:r w:rsidR="00595865">
        <w:rPr>
          <w:color w:val="000000" w:themeColor="text1"/>
          <w:sz w:val="26"/>
          <w:szCs w:val="26"/>
        </w:rPr>
        <w:t>1</w:t>
      </w:r>
      <w:r w:rsidRPr="00294FF0">
        <w:rPr>
          <w:color w:val="000000" w:themeColor="text1"/>
          <w:sz w:val="26"/>
          <w:szCs w:val="26"/>
        </w:rPr>
        <w:t xml:space="preserve">. </w:t>
      </w:r>
      <w:proofErr w:type="spellStart"/>
      <w:r w:rsidRPr="00294FF0">
        <w:rPr>
          <w:color w:val="000000" w:themeColor="text1"/>
          <w:sz w:val="26"/>
          <w:szCs w:val="26"/>
        </w:rPr>
        <w:t>Субабонент</w:t>
      </w:r>
      <w:proofErr w:type="spellEnd"/>
      <w:r w:rsidRPr="00294FF0">
        <w:rPr>
          <w:color w:val="000000" w:themeColor="text1"/>
          <w:sz w:val="26"/>
          <w:szCs w:val="26"/>
        </w:rPr>
        <w:t xml:space="preserve"> СЛК - юридическое лицо или индивидуальный предприниматель, пользующийся объектами и сооружениями водоотводящей системы абонента для отведения вод со своей территории в водосточную сеть абонента.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2.1.6</w:t>
      </w:r>
      <w:r w:rsidR="00595865">
        <w:rPr>
          <w:color w:val="000000" w:themeColor="text1"/>
          <w:sz w:val="26"/>
          <w:szCs w:val="26"/>
        </w:rPr>
        <w:t>2</w:t>
      </w:r>
      <w:r w:rsidRPr="00294FF0">
        <w:rPr>
          <w:color w:val="000000" w:themeColor="text1"/>
          <w:sz w:val="26"/>
          <w:szCs w:val="26"/>
        </w:rPr>
        <w:t>. Контрольный канализационный колодец - колодец, предназначенный для учёта объёма и отбора проб сточных вод абонента, или последний колодец на ливневой канализационной сети абонента перед врезкой её в СЛК.</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2.1.6</w:t>
      </w:r>
      <w:r w:rsidR="00595865">
        <w:rPr>
          <w:color w:val="000000" w:themeColor="text1"/>
          <w:sz w:val="26"/>
          <w:szCs w:val="26"/>
        </w:rPr>
        <w:t>3</w:t>
      </w:r>
      <w:r w:rsidRPr="00294FF0">
        <w:rPr>
          <w:color w:val="000000" w:themeColor="text1"/>
          <w:sz w:val="26"/>
          <w:szCs w:val="26"/>
        </w:rPr>
        <w:t>. Самовольное присоединение к СЛК - присоединение, произведённое без разрешительной документации.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2.1.6</w:t>
      </w:r>
      <w:r w:rsidR="00595865">
        <w:rPr>
          <w:color w:val="000000" w:themeColor="text1"/>
          <w:sz w:val="26"/>
          <w:szCs w:val="26"/>
        </w:rPr>
        <w:t>4</w:t>
      </w:r>
      <w:r w:rsidRPr="00294FF0">
        <w:rPr>
          <w:color w:val="000000" w:themeColor="text1"/>
          <w:sz w:val="26"/>
          <w:szCs w:val="26"/>
        </w:rPr>
        <w:t>. Владелец животного (далее также - владелец) - физическое лицо или юридическое лицо, которым животное принадлежит на праве собственности или ином законном основании.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w:t>
      </w:r>
      <w:r w:rsidR="00581FFD" w:rsidRPr="00294FF0">
        <w:rPr>
          <w:color w:val="000000" w:themeColor="text1"/>
          <w:sz w:val="26"/>
          <w:szCs w:val="26"/>
        </w:rPr>
        <w:t>6</w:t>
      </w:r>
      <w:r w:rsidR="00595865">
        <w:rPr>
          <w:color w:val="000000" w:themeColor="text1"/>
          <w:sz w:val="26"/>
          <w:szCs w:val="26"/>
        </w:rPr>
        <w:t>5</w:t>
      </w:r>
      <w:r w:rsidRPr="00294FF0">
        <w:rPr>
          <w:color w:val="000000" w:themeColor="text1"/>
          <w:sz w:val="26"/>
          <w:szCs w:val="26"/>
        </w:rPr>
        <w:t>. Фриз - декоративная композиция в виде горизонтальной полосы или ленты, увенчивающей или обрамляющей ту или иную часть здания, строения, сооружения, нестационарного торгового объекта.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w:t>
      </w:r>
      <w:r w:rsidR="00581FFD" w:rsidRPr="00294FF0">
        <w:rPr>
          <w:color w:val="000000" w:themeColor="text1"/>
          <w:sz w:val="26"/>
          <w:szCs w:val="26"/>
        </w:rPr>
        <w:t>6</w:t>
      </w:r>
      <w:r w:rsidR="00595865">
        <w:rPr>
          <w:color w:val="000000" w:themeColor="text1"/>
          <w:sz w:val="26"/>
          <w:szCs w:val="26"/>
        </w:rPr>
        <w:t>6</w:t>
      </w:r>
      <w:r w:rsidRPr="00294FF0">
        <w:rPr>
          <w:color w:val="000000" w:themeColor="text1"/>
          <w:sz w:val="26"/>
          <w:szCs w:val="26"/>
        </w:rPr>
        <w:t>. Архитектурно-художественная подсветка - освещение фасадов зданий, строений, сооружений, нестационарных торговых объектов, произведений монументального искусства для выявления их архитектурно-художественных особенностей и эстетической выразительности.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w:t>
      </w:r>
      <w:r w:rsidR="00581FFD" w:rsidRPr="00294FF0">
        <w:rPr>
          <w:color w:val="000000" w:themeColor="text1"/>
          <w:sz w:val="26"/>
          <w:szCs w:val="26"/>
        </w:rPr>
        <w:t>6</w:t>
      </w:r>
      <w:r w:rsidR="00595865">
        <w:rPr>
          <w:color w:val="000000" w:themeColor="text1"/>
          <w:sz w:val="26"/>
          <w:szCs w:val="26"/>
        </w:rPr>
        <w:t>7</w:t>
      </w:r>
      <w:r w:rsidRPr="00294FF0">
        <w:rPr>
          <w:color w:val="000000" w:themeColor="text1"/>
          <w:sz w:val="26"/>
          <w:szCs w:val="26"/>
        </w:rPr>
        <w:t>. Декоративная подсветка - художественно-декоративное оформление светом элементов ландшафта, водоёмов, фонтанов и малых архитектурных форм, а также участков территорий парков, скверов, набережных, площадей и общественных зданий различного назначения, которое может выполняться с использованием различных светильников, светодиодных гирлянд, сетей, гибкого шнура, лазерных проекторов.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w:t>
      </w:r>
      <w:r w:rsidR="00581FFD" w:rsidRPr="00294FF0">
        <w:rPr>
          <w:color w:val="000000" w:themeColor="text1"/>
          <w:sz w:val="26"/>
          <w:szCs w:val="26"/>
        </w:rPr>
        <w:t>6</w:t>
      </w:r>
      <w:r w:rsidR="00595865">
        <w:rPr>
          <w:color w:val="000000" w:themeColor="text1"/>
          <w:sz w:val="26"/>
          <w:szCs w:val="26"/>
        </w:rPr>
        <w:t>8</w:t>
      </w:r>
      <w:r w:rsidRPr="00294FF0">
        <w:rPr>
          <w:color w:val="000000" w:themeColor="text1"/>
          <w:sz w:val="26"/>
          <w:szCs w:val="26"/>
        </w:rPr>
        <w:t>. Проекционная подсветка - создание ЗИ-световых изображений на плоскости, поверхности при помощи уличного проектора (проекторов).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w:t>
      </w:r>
      <w:r w:rsidR="00595865">
        <w:rPr>
          <w:color w:val="000000" w:themeColor="text1"/>
          <w:sz w:val="26"/>
          <w:szCs w:val="26"/>
        </w:rPr>
        <w:t>69</w:t>
      </w:r>
      <w:r w:rsidRPr="00294FF0">
        <w:rPr>
          <w:color w:val="000000" w:themeColor="text1"/>
          <w:sz w:val="26"/>
          <w:szCs w:val="26"/>
        </w:rPr>
        <w:t xml:space="preserve">. Светящийся фасад - выделение </w:t>
      </w:r>
      <w:proofErr w:type="spellStart"/>
      <w:r w:rsidRPr="00294FF0">
        <w:rPr>
          <w:color w:val="000000" w:themeColor="text1"/>
          <w:sz w:val="26"/>
          <w:szCs w:val="26"/>
        </w:rPr>
        <w:t>светопропускающего</w:t>
      </w:r>
      <w:proofErr w:type="spellEnd"/>
      <w:r w:rsidRPr="00294FF0">
        <w:rPr>
          <w:color w:val="000000" w:themeColor="text1"/>
          <w:sz w:val="26"/>
          <w:szCs w:val="26"/>
        </w:rPr>
        <w:t xml:space="preserve"> (остеклённого) фасада с помощью осветительных приборов, установленных внутри здания и направленных на стекло.</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2.1.7</w:t>
      </w:r>
      <w:r w:rsidR="00595865">
        <w:rPr>
          <w:color w:val="000000" w:themeColor="text1"/>
          <w:sz w:val="26"/>
          <w:szCs w:val="26"/>
        </w:rPr>
        <w:t>0</w:t>
      </w:r>
      <w:r w:rsidRPr="00294FF0">
        <w:rPr>
          <w:color w:val="000000" w:themeColor="text1"/>
          <w:sz w:val="26"/>
          <w:szCs w:val="26"/>
        </w:rPr>
        <w:t xml:space="preserve">. </w:t>
      </w:r>
      <w:proofErr w:type="gramStart"/>
      <w:r w:rsidRPr="00294FF0">
        <w:rPr>
          <w:color w:val="000000" w:themeColor="text1"/>
          <w:sz w:val="26"/>
          <w:szCs w:val="26"/>
        </w:rPr>
        <w:t>Зона охраны объектов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2.1.7</w:t>
      </w:r>
      <w:r w:rsidR="00595865">
        <w:rPr>
          <w:color w:val="000000" w:themeColor="text1"/>
          <w:sz w:val="26"/>
          <w:szCs w:val="26"/>
        </w:rPr>
        <w:t>1</w:t>
      </w:r>
      <w:r w:rsidRPr="00294FF0">
        <w:rPr>
          <w:color w:val="000000" w:themeColor="text1"/>
          <w:sz w:val="26"/>
          <w:szCs w:val="26"/>
        </w:rPr>
        <w:t xml:space="preserve">. </w:t>
      </w:r>
      <w:proofErr w:type="gramStart"/>
      <w:r w:rsidRPr="00294FF0">
        <w:rPr>
          <w:color w:val="000000" w:themeColor="text1"/>
          <w:sz w:val="26"/>
          <w:szCs w:val="26"/>
        </w:rPr>
        <w:t>Объекты культурного наследия (памятники истории и культуры) народов Российской Федерации -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w:t>
      </w:r>
      <w:proofErr w:type="gramEnd"/>
      <w:r w:rsidRPr="00294FF0">
        <w:rPr>
          <w:color w:val="000000" w:themeColor="text1"/>
          <w:sz w:val="26"/>
          <w:szCs w:val="26"/>
        </w:rPr>
        <w:t>,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2.1.7</w:t>
      </w:r>
      <w:r w:rsidR="00595865">
        <w:rPr>
          <w:color w:val="000000" w:themeColor="text1"/>
          <w:sz w:val="26"/>
          <w:szCs w:val="26"/>
        </w:rPr>
        <w:t>2</w:t>
      </w:r>
      <w:r w:rsidRPr="00294FF0">
        <w:rPr>
          <w:color w:val="000000" w:themeColor="text1"/>
          <w:sz w:val="26"/>
          <w:szCs w:val="26"/>
        </w:rPr>
        <w:t xml:space="preserve">. </w:t>
      </w:r>
      <w:proofErr w:type="gramStart"/>
      <w:r w:rsidRPr="00294FF0">
        <w:rPr>
          <w:color w:val="000000" w:themeColor="text1"/>
          <w:sz w:val="26"/>
          <w:szCs w:val="26"/>
        </w:rPr>
        <w:t xml:space="preserve">Объекты религиозного назначения - здания, сооружения, помещения, монастырские, храмовые и (или) иные культовые комплексы, построенные или </w:t>
      </w:r>
      <w:r w:rsidRPr="00294FF0">
        <w:rPr>
          <w:color w:val="000000" w:themeColor="text1"/>
          <w:sz w:val="26"/>
          <w:szCs w:val="26"/>
        </w:rPr>
        <w:lastRenderedPageBreak/>
        <w:t>перепрофилированные (целевое назначение которых изменено) для осуществления и (или) обеспечения таких видов деятельности религиозных организаций, как совершение богослужений, других религиозных обрядов и церемоний, проведение молитвенных и религиозных собраний, обучение религии, профессиональное религиозное образование, монашеская жизнедеятельность, религиозное почитание (паломничество).</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2.1.7</w:t>
      </w:r>
      <w:r w:rsidR="00595865">
        <w:rPr>
          <w:color w:val="000000" w:themeColor="text1"/>
          <w:sz w:val="26"/>
          <w:szCs w:val="26"/>
        </w:rPr>
        <w:t>3</w:t>
      </w:r>
      <w:r w:rsidRPr="00294FF0">
        <w:rPr>
          <w:color w:val="000000" w:themeColor="text1"/>
          <w:sz w:val="26"/>
          <w:szCs w:val="26"/>
        </w:rPr>
        <w:t>. Архитектурно-художественная концепция - упорядоченное комплексное размещение информационных конструкций на фасадах зданий, строений, сооружений нескольких организаций, находящихся в одном здании, строении, сооружении.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w:t>
      </w:r>
      <w:r w:rsidR="00581FFD" w:rsidRPr="00294FF0">
        <w:rPr>
          <w:color w:val="000000" w:themeColor="text1"/>
          <w:sz w:val="26"/>
          <w:szCs w:val="26"/>
        </w:rPr>
        <w:t>7</w:t>
      </w:r>
      <w:r w:rsidR="00595865">
        <w:rPr>
          <w:color w:val="000000" w:themeColor="text1"/>
          <w:sz w:val="26"/>
          <w:szCs w:val="26"/>
        </w:rPr>
        <w:t>4</w:t>
      </w:r>
      <w:r w:rsidRPr="00294FF0">
        <w:rPr>
          <w:color w:val="000000" w:themeColor="text1"/>
          <w:sz w:val="26"/>
          <w:szCs w:val="26"/>
        </w:rPr>
        <w:t>. Хозяйствующий субъект - коммерческая организация, некоммерческая организация, осуществляющая деятельность, приносящую ей доход, индивидуальный предприниматель, иное физическое лицо, не зарегистрированное в качестве индивидуального предпринимателя, но осуществляющее профессиональную деятельность, приносящую доход, в соответствии с федеральными законами на основании государственной регистрации и (или) лицензии, а также в силу членства в саморегулируемой организации.</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3. Организация работ по уборке и санитарному содержанию</w:t>
      </w:r>
    </w:p>
    <w:p w:rsidR="002D3F12" w:rsidRPr="00294FF0" w:rsidRDefault="003D7049" w:rsidP="00150C8D">
      <w:pPr>
        <w:pStyle w:val="ConsPlusTitle"/>
        <w:contextualSpacing/>
        <w:jc w:val="center"/>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Т</w:t>
      </w:r>
      <w:r w:rsidR="002D3F12" w:rsidRPr="00294FF0">
        <w:rPr>
          <w:rFonts w:ascii="Times New Roman" w:hAnsi="Times New Roman" w:cs="Times New Roman"/>
          <w:color w:val="000000" w:themeColor="text1"/>
          <w:sz w:val="26"/>
          <w:szCs w:val="26"/>
        </w:rPr>
        <w:t>ерриторий</w:t>
      </w:r>
      <w:r>
        <w:rPr>
          <w:rFonts w:ascii="Times New Roman" w:hAnsi="Times New Roman" w:cs="Times New Roman"/>
          <w:color w:val="000000" w:themeColor="text1"/>
          <w:sz w:val="26"/>
          <w:szCs w:val="26"/>
        </w:rPr>
        <w:t xml:space="preserve"> </w:t>
      </w:r>
      <w:r w:rsidR="00DB2A70">
        <w:rPr>
          <w:rFonts w:ascii="Times New Roman" w:hAnsi="Times New Roman" w:cs="Times New Roman"/>
          <w:color w:val="000000" w:themeColor="text1"/>
          <w:sz w:val="26"/>
          <w:szCs w:val="26"/>
        </w:rPr>
        <w:t>Поназыревского</w:t>
      </w:r>
      <w:r w:rsidR="00457B25" w:rsidRPr="00595865">
        <w:rPr>
          <w:rFonts w:ascii="Times New Roman" w:hAnsi="Times New Roman" w:cs="Times New Roman"/>
          <w:color w:val="000000" w:themeColor="text1"/>
          <w:sz w:val="26"/>
          <w:szCs w:val="26"/>
        </w:rPr>
        <w:t xml:space="preserve"> муниципального округа</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bookmarkStart w:id="2" w:name="Par191"/>
      <w:bookmarkEnd w:id="2"/>
      <w:r w:rsidRPr="00294FF0">
        <w:rPr>
          <w:color w:val="000000" w:themeColor="text1"/>
          <w:sz w:val="26"/>
          <w:szCs w:val="26"/>
        </w:rPr>
        <w:t xml:space="preserve">3.1. </w:t>
      </w:r>
      <w:proofErr w:type="gramStart"/>
      <w:r w:rsidRPr="00294FF0">
        <w:rPr>
          <w:color w:val="000000" w:themeColor="text1"/>
          <w:sz w:val="26"/>
          <w:szCs w:val="26"/>
        </w:rPr>
        <w:t xml:space="preserve">Качественная и своевременная уборка </w:t>
      </w:r>
      <w:r w:rsidR="00185655" w:rsidRPr="00294FF0">
        <w:rPr>
          <w:color w:val="000000" w:themeColor="text1"/>
          <w:sz w:val="26"/>
          <w:szCs w:val="26"/>
        </w:rPr>
        <w:t>предоставленных землепользователям о</w:t>
      </w:r>
      <w:r w:rsidRPr="00294FF0">
        <w:rPr>
          <w:color w:val="000000" w:themeColor="text1"/>
          <w:sz w:val="26"/>
          <w:szCs w:val="26"/>
        </w:rPr>
        <w:t>тведённых и прилегающих территорий, содержание их в чистоте и порядке являются обязанностью юридических лиц независимо от организационно-правовой формы, индивидуальных предпринимателей, физических лиц, в собственности, хозяйственном ведении, оперативном управлении, аренде, ином праве пользовании которых находятся здания и сооружения, а также имеющих в собственности, владении или пользовании земельные участки.</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3.2. Юридические лица независимо от организационно-правовой формы, должностные лица, в том числе индивидуальные предприниматели, физические лица, являющиеся правообладателями помещений в нежилых зданиях, строениях, несут солидарную ответственность за качественную и своевременную уборку отведённой и прилегающей территорий, если иное не установлено договором между указанными лицами.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3.3. Собственники зданий (помещений в них) и сооружений несут ответственность за содержание предоставленных для размещения данных объектов земельных участков и осуществляют благоустройство территорий самостоятельно или через уполномоченных ими лиц в порядке, установленном настоящими Правилами.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3.4. В случае</w:t>
      </w:r>
      <w:proofErr w:type="gramStart"/>
      <w:r w:rsidRPr="00294FF0">
        <w:rPr>
          <w:color w:val="000000" w:themeColor="text1"/>
          <w:sz w:val="26"/>
          <w:szCs w:val="26"/>
        </w:rPr>
        <w:t>,</w:t>
      </w:r>
      <w:proofErr w:type="gramEnd"/>
      <w:r w:rsidRPr="00294FF0">
        <w:rPr>
          <w:color w:val="000000" w:themeColor="text1"/>
          <w:sz w:val="26"/>
          <w:szCs w:val="26"/>
        </w:rPr>
        <w:t xml:space="preserve"> если здание, строение, сооружение находится в общей собственности, уборка и содержание отведённого земельного участка и прилегающей территории осуществляется участниками общей собственности, если иной порядок уборки и содержания отведённого земельного участка и прилегающей территории не определён соглашением участников общей собственности.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3.5. Каждое предприятие обязано благоустроить и содержать в исправности и чистоте выезды с территории предприятий и строительных площадок на улицы.</w:t>
      </w:r>
    </w:p>
    <w:p w:rsidR="002D3F12" w:rsidRPr="00294FF0" w:rsidRDefault="0079714E" w:rsidP="00150C8D">
      <w:pPr>
        <w:pStyle w:val="ConsPlusNormal"/>
        <w:ind w:firstLine="709"/>
        <w:contextualSpacing/>
        <w:jc w:val="both"/>
        <w:rPr>
          <w:color w:val="000000" w:themeColor="text1"/>
          <w:sz w:val="26"/>
          <w:szCs w:val="26"/>
        </w:rPr>
      </w:pPr>
      <w:r w:rsidRPr="00294FF0">
        <w:rPr>
          <w:color w:val="000000" w:themeColor="text1"/>
          <w:sz w:val="26"/>
          <w:szCs w:val="26"/>
        </w:rPr>
        <w:t>3.6. Территориальные управления а</w:t>
      </w:r>
      <w:r w:rsidR="002D3F12" w:rsidRPr="00294FF0">
        <w:rPr>
          <w:color w:val="000000" w:themeColor="text1"/>
          <w:sz w:val="26"/>
          <w:szCs w:val="26"/>
        </w:rPr>
        <w:t>дминистраци</w:t>
      </w:r>
      <w:r w:rsidRPr="00294FF0">
        <w:rPr>
          <w:color w:val="000000" w:themeColor="text1"/>
          <w:sz w:val="26"/>
          <w:szCs w:val="26"/>
        </w:rPr>
        <w:t>и</w:t>
      </w:r>
      <w:r w:rsidR="002D3F12" w:rsidRPr="00294FF0">
        <w:rPr>
          <w:color w:val="000000" w:themeColor="text1"/>
          <w:sz w:val="26"/>
          <w:szCs w:val="26"/>
        </w:rPr>
        <w:t xml:space="preserve"> </w:t>
      </w:r>
      <w:r w:rsidR="00DB2A70">
        <w:rPr>
          <w:color w:val="000000" w:themeColor="text1"/>
          <w:sz w:val="26"/>
          <w:szCs w:val="26"/>
        </w:rPr>
        <w:t>Поназыревского</w:t>
      </w:r>
      <w:r w:rsidR="002D3F12" w:rsidRPr="00294FF0">
        <w:rPr>
          <w:color w:val="000000" w:themeColor="text1"/>
          <w:sz w:val="26"/>
          <w:szCs w:val="26"/>
        </w:rPr>
        <w:t xml:space="preserve"> муниципального округа вправе привлекать при проведении массовых акций по </w:t>
      </w:r>
      <w:r w:rsidR="002D3F12" w:rsidRPr="00294FF0">
        <w:rPr>
          <w:color w:val="000000" w:themeColor="text1"/>
          <w:sz w:val="26"/>
          <w:szCs w:val="26"/>
        </w:rPr>
        <w:lastRenderedPageBreak/>
        <w:t xml:space="preserve">наведению чистоты и порядка на территории </w:t>
      </w:r>
      <w:r w:rsidR="00DB2A70">
        <w:rPr>
          <w:color w:val="000000" w:themeColor="text1"/>
          <w:sz w:val="26"/>
          <w:szCs w:val="26"/>
        </w:rPr>
        <w:t>Поназыревского</w:t>
      </w:r>
      <w:r w:rsidR="002D3F12" w:rsidRPr="00294FF0">
        <w:rPr>
          <w:color w:val="000000" w:themeColor="text1"/>
          <w:sz w:val="26"/>
          <w:szCs w:val="26"/>
        </w:rPr>
        <w:t xml:space="preserve"> муниципального округа </w:t>
      </w:r>
      <w:r w:rsidR="00BF6EC0" w:rsidRPr="00073D31">
        <w:rPr>
          <w:color w:val="000000" w:themeColor="text1"/>
          <w:sz w:val="26"/>
          <w:szCs w:val="26"/>
        </w:rPr>
        <w:t xml:space="preserve">общественные </w:t>
      </w:r>
      <w:r w:rsidR="002D3F12" w:rsidRPr="00073D31">
        <w:rPr>
          <w:color w:val="000000" w:themeColor="text1"/>
          <w:sz w:val="26"/>
          <w:szCs w:val="26"/>
        </w:rPr>
        <w:t>организации,</w:t>
      </w:r>
      <w:r w:rsidR="002D3F12" w:rsidRPr="00294FF0">
        <w:rPr>
          <w:color w:val="000000" w:themeColor="text1"/>
          <w:sz w:val="26"/>
          <w:szCs w:val="26"/>
        </w:rPr>
        <w:t xml:space="preserve"> юридических и физических лиц.</w:t>
      </w:r>
    </w:p>
    <w:p w:rsidR="002D3F12"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 xml:space="preserve">4. Общие требования по </w:t>
      </w:r>
      <w:r w:rsidRPr="00073D31">
        <w:rPr>
          <w:rFonts w:ascii="Times New Roman" w:hAnsi="Times New Roman" w:cs="Times New Roman"/>
          <w:color w:val="000000" w:themeColor="text1"/>
          <w:sz w:val="26"/>
          <w:szCs w:val="26"/>
        </w:rPr>
        <w:t>уборке</w:t>
      </w:r>
      <w:r w:rsidR="00AD772A" w:rsidRPr="00073D31">
        <w:rPr>
          <w:rFonts w:ascii="Times New Roman" w:hAnsi="Times New Roman" w:cs="Times New Roman"/>
          <w:color w:val="000000" w:themeColor="text1"/>
          <w:sz w:val="26"/>
          <w:szCs w:val="26"/>
        </w:rPr>
        <w:t xml:space="preserve"> территории</w:t>
      </w:r>
    </w:p>
    <w:p w:rsidR="002D3F12" w:rsidRPr="00294FF0" w:rsidRDefault="00DB2A70" w:rsidP="00150C8D">
      <w:pPr>
        <w:pStyle w:val="ConsPlusTitle"/>
        <w:contextualSpacing/>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Поназыревского</w:t>
      </w:r>
      <w:r w:rsidR="002D3F12" w:rsidRPr="00294FF0">
        <w:rPr>
          <w:rFonts w:ascii="Times New Roman" w:hAnsi="Times New Roman" w:cs="Times New Roman"/>
          <w:color w:val="000000" w:themeColor="text1"/>
          <w:sz w:val="26"/>
          <w:szCs w:val="26"/>
        </w:rPr>
        <w:t xml:space="preserve"> муниципального округа</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ind w:firstLine="540"/>
        <w:contextualSpacing/>
        <w:jc w:val="both"/>
        <w:outlineLvl w:val="2"/>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4.1. Требования по уборке территорий в весенне-летний период</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4.1.1. Период весенне-летней уборки</w:t>
      </w:r>
      <w:r w:rsidR="004E3140">
        <w:rPr>
          <w:color w:val="000000" w:themeColor="text1"/>
          <w:sz w:val="26"/>
          <w:szCs w:val="26"/>
        </w:rPr>
        <w:t xml:space="preserve"> территории</w:t>
      </w:r>
      <w:r w:rsidRPr="00294FF0">
        <w:rPr>
          <w:color w:val="000000" w:themeColor="text1"/>
          <w:sz w:val="26"/>
          <w:szCs w:val="26"/>
        </w:rPr>
        <w:t xml:space="preserve">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устанавливается в период с 15 апреля по 15 октября включительно. В зависимости от погодных условий сроки начала и окончания периода весенне-летней уборки могут быть изменены администрацией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4.1.2. Мероприятия по подготовке уборочной техники к работе в </w:t>
      </w:r>
      <w:r w:rsidR="008255A4" w:rsidRPr="00294FF0">
        <w:rPr>
          <w:color w:val="000000" w:themeColor="text1"/>
          <w:sz w:val="26"/>
          <w:szCs w:val="26"/>
        </w:rPr>
        <w:t>период весенне-летней уборки</w:t>
      </w:r>
      <w:r w:rsidRPr="00294FF0">
        <w:rPr>
          <w:color w:val="000000" w:themeColor="text1"/>
          <w:sz w:val="26"/>
          <w:szCs w:val="26"/>
        </w:rPr>
        <w:t xml:space="preserve"> проводятся в сроки, определённые собственниками (владельцами, пользователями) объектов внешнего благоустройства либо специализированными организациями, выполняющими работы по содержанию и уборке территории, и должны быть завершены до 10 апреля текущего года.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4.1.3. В</w:t>
      </w:r>
      <w:r w:rsidR="008255A4" w:rsidRPr="00294FF0">
        <w:rPr>
          <w:color w:val="000000" w:themeColor="text1"/>
          <w:sz w:val="26"/>
          <w:szCs w:val="26"/>
        </w:rPr>
        <w:t xml:space="preserve"> период</w:t>
      </w:r>
      <w:r w:rsidRPr="00294FF0">
        <w:rPr>
          <w:color w:val="000000" w:themeColor="text1"/>
          <w:sz w:val="26"/>
          <w:szCs w:val="26"/>
        </w:rPr>
        <w:t xml:space="preserve"> весенне-летн</w:t>
      </w:r>
      <w:r w:rsidR="008255A4" w:rsidRPr="00294FF0">
        <w:rPr>
          <w:color w:val="000000" w:themeColor="text1"/>
          <w:sz w:val="26"/>
          <w:szCs w:val="26"/>
        </w:rPr>
        <w:t>ей</w:t>
      </w:r>
      <w:r w:rsidRPr="00294FF0">
        <w:rPr>
          <w:color w:val="000000" w:themeColor="text1"/>
          <w:sz w:val="26"/>
          <w:szCs w:val="26"/>
        </w:rPr>
        <w:t xml:space="preserve"> уборки производятся следующие виды работ:</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а) очистка газонов, цветников от мусора, веток, листьев, выкос сорной и сухой травы, отцветших соцветий и песка, выкос травы на </w:t>
      </w:r>
      <w:r w:rsidR="009440DC" w:rsidRPr="00595865">
        <w:rPr>
          <w:color w:val="000000" w:themeColor="text1"/>
          <w:sz w:val="26"/>
          <w:szCs w:val="26"/>
        </w:rPr>
        <w:t>отведенных</w:t>
      </w:r>
      <w:r w:rsidRPr="00294FF0">
        <w:rPr>
          <w:color w:val="000000" w:themeColor="text1"/>
          <w:sz w:val="26"/>
          <w:szCs w:val="26"/>
        </w:rPr>
        <w:t>, прилегающих внутриквартальных и дворовых территориях;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б) уборка берегов рек и </w:t>
      </w:r>
      <w:proofErr w:type="spellStart"/>
      <w:r w:rsidRPr="00294FF0">
        <w:rPr>
          <w:color w:val="000000" w:themeColor="text1"/>
          <w:sz w:val="26"/>
          <w:szCs w:val="26"/>
        </w:rPr>
        <w:t>ручьёв</w:t>
      </w:r>
      <w:proofErr w:type="spellEnd"/>
      <w:r w:rsidRPr="00294FF0">
        <w:rPr>
          <w:color w:val="000000" w:themeColor="text1"/>
          <w:sz w:val="26"/>
          <w:szCs w:val="26"/>
        </w:rPr>
        <w:t>, пустырей, канав, кюветов;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подметание, мойка и полив проезжей части улиц, дорог, тротуаров, дворовых и внутриквартальных территорий;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г) очистка от грязи, мойка и покраска перильных ограждений;</w:t>
      </w:r>
    </w:p>
    <w:p w:rsidR="002D3F12" w:rsidRPr="00294FF0" w:rsidRDefault="002D3F12" w:rsidP="00150C8D">
      <w:pPr>
        <w:pStyle w:val="ConsPlusNormal"/>
        <w:ind w:firstLine="709"/>
        <w:contextualSpacing/>
        <w:jc w:val="both"/>
        <w:rPr>
          <w:strike/>
          <w:color w:val="000000" w:themeColor="text1"/>
          <w:sz w:val="26"/>
          <w:szCs w:val="26"/>
        </w:rPr>
      </w:pPr>
      <w:r w:rsidRPr="00294FF0">
        <w:rPr>
          <w:color w:val="000000" w:themeColor="text1"/>
          <w:sz w:val="26"/>
          <w:szCs w:val="26"/>
        </w:rPr>
        <w:t>д) уборка мусора с дворовых и внутриквартальных</w:t>
      </w:r>
      <w:r w:rsidR="009440DC" w:rsidRPr="00294FF0">
        <w:rPr>
          <w:color w:val="000000" w:themeColor="text1"/>
          <w:sz w:val="26"/>
          <w:szCs w:val="26"/>
        </w:rPr>
        <w:t xml:space="preserve"> территорий, </w:t>
      </w:r>
      <w:r w:rsidR="009440DC" w:rsidRPr="00595865">
        <w:rPr>
          <w:color w:val="000000" w:themeColor="text1"/>
          <w:sz w:val="26"/>
          <w:szCs w:val="26"/>
        </w:rPr>
        <w:t>отведенных</w:t>
      </w:r>
      <w:r w:rsidR="009440DC" w:rsidRPr="00294FF0">
        <w:rPr>
          <w:color w:val="000000" w:themeColor="text1"/>
          <w:sz w:val="26"/>
          <w:szCs w:val="26"/>
        </w:rPr>
        <w:t xml:space="preserve"> и прилегающих</w:t>
      </w:r>
      <w:r w:rsidRPr="00294FF0">
        <w:rPr>
          <w:color w:val="000000" w:themeColor="text1"/>
          <w:sz w:val="26"/>
          <w:szCs w:val="26"/>
        </w:rPr>
        <w:t xml:space="preserve"> территорий</w:t>
      </w:r>
      <w:r w:rsidR="00595865" w:rsidRPr="00595865">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е) установка аншлагов, контейнеров в местах отдыха </w:t>
      </w:r>
      <w:r w:rsidR="004E3140">
        <w:rPr>
          <w:color w:val="000000" w:themeColor="text1"/>
          <w:sz w:val="26"/>
          <w:szCs w:val="26"/>
        </w:rPr>
        <w:t>граждан</w:t>
      </w:r>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ж) посадка и содержание цветочной рассады, посадка деревьев и кустарников;</w:t>
      </w:r>
    </w:p>
    <w:p w:rsidR="002D3F12" w:rsidRPr="00294FF0" w:rsidRDefault="002D3F12" w:rsidP="00150C8D">
      <w:pPr>
        <w:pStyle w:val="ConsPlusNormal"/>
        <w:ind w:firstLine="709"/>
        <w:contextualSpacing/>
        <w:jc w:val="both"/>
        <w:rPr>
          <w:color w:val="000000" w:themeColor="text1"/>
          <w:sz w:val="26"/>
          <w:szCs w:val="26"/>
        </w:rPr>
      </w:pPr>
      <w:proofErr w:type="gramStart"/>
      <w:r w:rsidRPr="00294FF0">
        <w:rPr>
          <w:color w:val="000000" w:themeColor="text1"/>
          <w:sz w:val="26"/>
          <w:szCs w:val="26"/>
        </w:rPr>
        <w:t>з) уборка контейнерных площадок от мусора, металлического лома, веток, крупногабаритных, строительных, растительных (огороднических) отходов;</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и) покраска урн и контейнеров;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к) ремонт и покраска ограждений контейнерных площадок;</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л) установка и замена урн;</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м) ремонт остановочных павильонов;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н) нанесение разметки на проезжую часть, автостоянки, окрашивание бордюрного камня;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о) мойка и очистка фасадов зданий и сооружений;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п) формовочная обрезка кустарников;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р) полив зелёных насаждений.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4.1.4. Дорожные знаки и указатели улиц должны быть промыты и покрашены.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4.1.5. Крышки люков </w:t>
      </w:r>
      <w:proofErr w:type="spellStart"/>
      <w:r w:rsidRPr="00294FF0">
        <w:rPr>
          <w:color w:val="000000" w:themeColor="text1"/>
          <w:sz w:val="26"/>
          <w:szCs w:val="26"/>
        </w:rPr>
        <w:t>дождеприёмных</w:t>
      </w:r>
      <w:proofErr w:type="spellEnd"/>
      <w:r w:rsidRPr="00294FF0">
        <w:rPr>
          <w:color w:val="000000" w:themeColor="text1"/>
          <w:sz w:val="26"/>
          <w:szCs w:val="26"/>
        </w:rPr>
        <w:t xml:space="preserve"> колодцев должны очищаться от с</w:t>
      </w:r>
      <w:r w:rsidR="002F279E" w:rsidRPr="00294FF0">
        <w:rPr>
          <w:color w:val="000000" w:themeColor="text1"/>
          <w:sz w:val="26"/>
          <w:szCs w:val="26"/>
        </w:rPr>
        <w:t>нега</w:t>
      </w:r>
      <w:r w:rsidRPr="00294FF0">
        <w:rPr>
          <w:color w:val="000000" w:themeColor="text1"/>
          <w:sz w:val="26"/>
          <w:szCs w:val="26"/>
        </w:rPr>
        <w:t xml:space="preserve"> и других загрязнений.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4.1.6. Мойке подвергается вся ширина проезжей части улиц и площадей. Мойка тротуаров, полив зелёных насаждений и газонов производится силами обслуживающих данные территории организаций.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4.1.7. В жаркие дни (при температуре свыше 30 градусов Цельсия) полив </w:t>
      </w:r>
      <w:r w:rsidRPr="00294FF0">
        <w:rPr>
          <w:color w:val="000000" w:themeColor="text1"/>
          <w:sz w:val="26"/>
          <w:szCs w:val="26"/>
        </w:rPr>
        <w:lastRenderedPageBreak/>
        <w:t>дорожного покрытия производится с 12 часов 00 минут до 16 часов 00 минут. Обочины дорог должны быть очищены от крупногабаритного и другого мусора.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4.1.8. Газоны должны быть очищены от мусора и регулярно скашиваться при высоте травостоя </w:t>
      </w:r>
      <w:r w:rsidR="00F02907" w:rsidRPr="00294FF0">
        <w:rPr>
          <w:color w:val="000000" w:themeColor="text1"/>
          <w:sz w:val="26"/>
          <w:szCs w:val="26"/>
        </w:rPr>
        <w:t>15</w:t>
      </w:r>
      <w:r w:rsidRPr="00294FF0">
        <w:rPr>
          <w:color w:val="000000" w:themeColor="text1"/>
          <w:sz w:val="26"/>
          <w:szCs w:val="26"/>
        </w:rPr>
        <w:t xml:space="preserve"> сантиметров. Высота оставляемого травостоя должна составлять 3 - 5 сантиметров. Скошенная трава подлежит обязательной уборке после скашивания.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4.1.9. В период листопада организации, предприятия, торгов</w:t>
      </w:r>
      <w:r w:rsidR="00595865">
        <w:rPr>
          <w:color w:val="000000" w:themeColor="text1"/>
          <w:sz w:val="26"/>
          <w:szCs w:val="26"/>
        </w:rPr>
        <w:t xml:space="preserve">ые объекты, учебные учреждения </w:t>
      </w:r>
      <w:r w:rsidRPr="00294FF0">
        <w:rPr>
          <w:color w:val="000000" w:themeColor="text1"/>
          <w:sz w:val="26"/>
          <w:szCs w:val="26"/>
        </w:rPr>
        <w:t xml:space="preserve">производят уборку и вывоз опавшей листвы на </w:t>
      </w:r>
      <w:proofErr w:type="gramStart"/>
      <w:r w:rsidR="00595865">
        <w:rPr>
          <w:color w:val="000000" w:themeColor="text1"/>
          <w:sz w:val="26"/>
          <w:szCs w:val="26"/>
        </w:rPr>
        <w:t>отведенных</w:t>
      </w:r>
      <w:proofErr w:type="gramEnd"/>
      <w:r w:rsidR="00595865">
        <w:rPr>
          <w:color w:val="000000" w:themeColor="text1"/>
          <w:sz w:val="26"/>
          <w:szCs w:val="26"/>
        </w:rPr>
        <w:t xml:space="preserve"> </w:t>
      </w:r>
      <w:r w:rsidR="009440DC" w:rsidRPr="00294FF0">
        <w:rPr>
          <w:color w:val="000000" w:themeColor="text1"/>
          <w:sz w:val="26"/>
          <w:szCs w:val="26"/>
        </w:rPr>
        <w:t xml:space="preserve">и </w:t>
      </w:r>
      <w:proofErr w:type="spellStart"/>
      <w:r w:rsidRPr="00595865">
        <w:rPr>
          <w:color w:val="000000" w:themeColor="text1"/>
          <w:sz w:val="26"/>
          <w:szCs w:val="26"/>
        </w:rPr>
        <w:t>прилегающих</w:t>
      </w:r>
      <w:r w:rsidRPr="00294FF0">
        <w:rPr>
          <w:color w:val="000000" w:themeColor="text1"/>
          <w:sz w:val="26"/>
          <w:szCs w:val="26"/>
        </w:rPr>
        <w:t>территориях</w:t>
      </w:r>
      <w:proofErr w:type="spellEnd"/>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4.1.10. На 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в период действия особого противопожарного режима запрещается разведение костров, сжигание листвы, травы, кустарников и других остатков растительности.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4.1.11. Уборка дворовых и внутриквартальных территорий от с</w:t>
      </w:r>
      <w:r w:rsidR="00F02907" w:rsidRPr="00294FF0">
        <w:rPr>
          <w:color w:val="000000" w:themeColor="text1"/>
          <w:sz w:val="26"/>
          <w:szCs w:val="26"/>
        </w:rPr>
        <w:t>нег</w:t>
      </w:r>
      <w:r w:rsidRPr="00294FF0">
        <w:rPr>
          <w:color w:val="000000" w:themeColor="text1"/>
          <w:sz w:val="26"/>
          <w:szCs w:val="26"/>
        </w:rPr>
        <w:t>а осуществляется организациями, управляющими компаниями, а при непосредственном управлении многоквартирным домом - собственниками помещений.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4.1.12. Уборку и содержание автобусных остановок обеспечивает специализированные организации, а также владельцы и арендаторы остановочных павильонов, совмещённых с торговыми объектами.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4.1.13. Уборку прилегающей территории до проезжей части улиц индивидуальной жилой застройки осуществляют собственники домовладений.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4.1.14. Содержание и уборку садов, скверов, парков, бульваров, газонов, кладбищ, зелёных насаждений осуществляют специализированные предприятия.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4.1.15. Содержание и уборку в пределах </w:t>
      </w:r>
      <w:r w:rsidR="00595865">
        <w:rPr>
          <w:color w:val="000000" w:themeColor="text1"/>
          <w:sz w:val="26"/>
          <w:szCs w:val="26"/>
        </w:rPr>
        <w:t>отведённой</w:t>
      </w:r>
      <w:r w:rsidRPr="00294FF0">
        <w:rPr>
          <w:color w:val="000000" w:themeColor="text1"/>
          <w:sz w:val="26"/>
          <w:szCs w:val="26"/>
        </w:rPr>
        <w:t xml:space="preserve"> территории осуществляют юридические лица независимо от их организационно-правовой формы, объекты торговли самостоятельно или </w:t>
      </w:r>
      <w:proofErr w:type="gramStart"/>
      <w:r w:rsidRPr="00294FF0">
        <w:rPr>
          <w:color w:val="000000" w:themeColor="text1"/>
          <w:sz w:val="26"/>
          <w:szCs w:val="26"/>
        </w:rPr>
        <w:t>согласно</w:t>
      </w:r>
      <w:proofErr w:type="gramEnd"/>
      <w:r w:rsidRPr="00294FF0">
        <w:rPr>
          <w:color w:val="000000" w:themeColor="text1"/>
          <w:sz w:val="26"/>
          <w:szCs w:val="26"/>
        </w:rPr>
        <w:t xml:space="preserve"> заключённых договоров.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4.1.16. Очистка урн производится по мере их заполнения.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4.1.17. При производстве весенне-летней уборки запрещается: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сбрасывать смет и мусор на зелёные насаждения, в смотровые колодцы инженерных сетей, кюветы, реки и водоёмы, на проезжую часть дорог и тротуары;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при поливе проезжей части не допускается выбивание струёй воды смета и мусора на тротуары, газоны древесно-кустарниковую растительность, остановки, фасады зданий, объекты торговли;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сжигать мусор, сор, твёрдые коммунальные отходы;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г) вывозить мусор, сор, твёрдые коммунальные отходы в не отведённые для этих целей места;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д) перевозка с открытыми люками, бортами, без покрытия брезентом или другим материалом сыпучих, летучих и распыляющихся материалов (грунта, отходов, листвы, веток, опилок).</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4.1.18. Чистота на 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должна поддерживаться ежедневно.</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ind w:firstLine="540"/>
        <w:contextualSpacing/>
        <w:jc w:val="center"/>
        <w:outlineLvl w:val="2"/>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4.2. Требования по уборке территорий в осенне-зимний период</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4.2.1. Период зимней уборки устанавливается с 1</w:t>
      </w:r>
      <w:r w:rsidR="00D3613D" w:rsidRPr="00294FF0">
        <w:rPr>
          <w:color w:val="000000" w:themeColor="text1"/>
          <w:sz w:val="26"/>
          <w:szCs w:val="26"/>
        </w:rPr>
        <w:t>6</w:t>
      </w:r>
      <w:r w:rsidRPr="00294FF0">
        <w:rPr>
          <w:color w:val="000000" w:themeColor="text1"/>
          <w:sz w:val="26"/>
          <w:szCs w:val="26"/>
        </w:rPr>
        <w:t xml:space="preserve"> октября по 1</w:t>
      </w:r>
      <w:r w:rsidR="00D3613D" w:rsidRPr="00294FF0">
        <w:rPr>
          <w:color w:val="000000" w:themeColor="text1"/>
          <w:sz w:val="26"/>
          <w:szCs w:val="26"/>
        </w:rPr>
        <w:t>4</w:t>
      </w:r>
      <w:r w:rsidRPr="00294FF0">
        <w:rPr>
          <w:color w:val="000000" w:themeColor="text1"/>
          <w:sz w:val="26"/>
          <w:szCs w:val="26"/>
        </w:rPr>
        <w:t xml:space="preserve"> </w:t>
      </w:r>
      <w:proofErr w:type="spellStart"/>
      <w:r w:rsidRPr="00294FF0">
        <w:rPr>
          <w:color w:val="000000" w:themeColor="text1"/>
          <w:sz w:val="26"/>
          <w:szCs w:val="26"/>
        </w:rPr>
        <w:t>апреля</w:t>
      </w:r>
      <w:r w:rsidR="00AD772A" w:rsidRPr="00073D31">
        <w:rPr>
          <w:color w:val="000000" w:themeColor="text1"/>
          <w:sz w:val="26"/>
          <w:szCs w:val="26"/>
        </w:rPr>
        <w:t>включительно</w:t>
      </w:r>
      <w:proofErr w:type="spellEnd"/>
      <w:r w:rsidRPr="00073D31">
        <w:rPr>
          <w:color w:val="000000" w:themeColor="text1"/>
          <w:sz w:val="26"/>
          <w:szCs w:val="26"/>
        </w:rPr>
        <w:t>.</w:t>
      </w:r>
      <w:r w:rsidRPr="00294FF0">
        <w:rPr>
          <w:color w:val="000000" w:themeColor="text1"/>
          <w:sz w:val="26"/>
          <w:szCs w:val="26"/>
        </w:rPr>
        <w:t xml:space="preserve"> В зависимости от погодных условий сроки начала и окончания периода зимней уборки могут быть изменены администрацией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4.2.2. Мероприятия по подготовке уборочной техники к работе в </w:t>
      </w:r>
      <w:proofErr w:type="spellStart"/>
      <w:r w:rsidRPr="00294FF0">
        <w:rPr>
          <w:color w:val="000000" w:themeColor="text1"/>
          <w:sz w:val="26"/>
          <w:szCs w:val="26"/>
        </w:rPr>
        <w:t>зимн</w:t>
      </w:r>
      <w:r w:rsidR="00B07600" w:rsidRPr="00294FF0">
        <w:rPr>
          <w:color w:val="000000" w:themeColor="text1"/>
          <w:sz w:val="26"/>
          <w:szCs w:val="26"/>
        </w:rPr>
        <w:t>еевремя</w:t>
      </w:r>
      <w:proofErr w:type="spellEnd"/>
      <w:r w:rsidRPr="00294FF0">
        <w:rPr>
          <w:color w:val="000000" w:themeColor="text1"/>
          <w:sz w:val="26"/>
          <w:szCs w:val="26"/>
        </w:rPr>
        <w:t xml:space="preserve"> осуществляются специализированными предприятиями в срок до 1 </w:t>
      </w:r>
      <w:r w:rsidRPr="00294FF0">
        <w:rPr>
          <w:color w:val="000000" w:themeColor="text1"/>
          <w:sz w:val="26"/>
          <w:szCs w:val="26"/>
        </w:rPr>
        <w:lastRenderedPageBreak/>
        <w:t>октября текущего года.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4.2.3. Специализированные предприятия в срок до 1 октября должны обеспечить завоз, заготовку и складирование необходимого количества </w:t>
      </w:r>
      <w:proofErr w:type="spellStart"/>
      <w:r w:rsidRPr="00294FF0">
        <w:rPr>
          <w:color w:val="000000" w:themeColor="text1"/>
          <w:sz w:val="26"/>
          <w:szCs w:val="26"/>
        </w:rPr>
        <w:t>противогололёдных</w:t>
      </w:r>
      <w:proofErr w:type="spellEnd"/>
      <w:r w:rsidRPr="00294FF0">
        <w:rPr>
          <w:color w:val="000000" w:themeColor="text1"/>
          <w:sz w:val="26"/>
          <w:szCs w:val="26"/>
        </w:rPr>
        <w:t xml:space="preserve"> материалов.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4.2.4. К первоочередным мероприятиям зимней уборки 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относятся: сгребание и подметание снега по маршрутам движения общественного транспорта, подъездов к административным, торговым и общественным зданиям</w:t>
      </w:r>
      <w:r w:rsidR="005B1F77" w:rsidRPr="00294FF0">
        <w:rPr>
          <w:color w:val="000000" w:themeColor="text1"/>
          <w:sz w:val="26"/>
          <w:szCs w:val="26"/>
        </w:rPr>
        <w:t>, подъездов к детским садам и школам</w:t>
      </w:r>
      <w:r w:rsidRPr="00294FF0">
        <w:rPr>
          <w:color w:val="000000" w:themeColor="text1"/>
          <w:sz w:val="26"/>
          <w:szCs w:val="26"/>
        </w:rPr>
        <w:t xml:space="preserve">; обработка проезжей части дороги </w:t>
      </w:r>
      <w:proofErr w:type="spellStart"/>
      <w:r w:rsidRPr="00294FF0">
        <w:rPr>
          <w:color w:val="000000" w:themeColor="text1"/>
          <w:sz w:val="26"/>
          <w:szCs w:val="26"/>
        </w:rPr>
        <w:t>противогололёдными</w:t>
      </w:r>
      <w:proofErr w:type="spellEnd"/>
      <w:r w:rsidRPr="00294FF0">
        <w:rPr>
          <w:color w:val="000000" w:themeColor="text1"/>
          <w:sz w:val="26"/>
          <w:szCs w:val="26"/>
        </w:rPr>
        <w:t xml:space="preserve"> материалами по маршрутам движения общественного транспорта; удаление валов снега на перекрёстках дорог, у остановок общественного пассажирского транспорта, проездах к административным, торговым и общественным зданиям, с внутриквартальных территорий; очистка и уборка от снега, сосулек и мусора на </w:t>
      </w:r>
      <w:r w:rsidR="00595865">
        <w:rPr>
          <w:color w:val="000000" w:themeColor="text1"/>
          <w:sz w:val="26"/>
          <w:szCs w:val="26"/>
        </w:rPr>
        <w:t>отведённой</w:t>
      </w:r>
      <w:r w:rsidRPr="00294FF0">
        <w:rPr>
          <w:color w:val="000000" w:themeColor="text1"/>
          <w:sz w:val="26"/>
          <w:szCs w:val="26"/>
        </w:rPr>
        <w:t xml:space="preserve"> и прилегающей территории предприятий, организаций и учреждений, объектов торговли.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4.2.5. К мероприятиям второй очереди относятся: очистка проезжей части второстепенных улиц, проездов, переулков общего пользования от снега; зачистка дорожных лотков после уборки снега; скалывание льда и удаление снежно-ледяных образований на </w:t>
      </w:r>
      <w:r w:rsidR="00595865">
        <w:rPr>
          <w:color w:val="000000" w:themeColor="text1"/>
          <w:sz w:val="26"/>
          <w:szCs w:val="26"/>
        </w:rPr>
        <w:t>отведённой</w:t>
      </w:r>
      <w:r w:rsidRPr="00294FF0">
        <w:rPr>
          <w:color w:val="000000" w:themeColor="text1"/>
          <w:sz w:val="26"/>
          <w:szCs w:val="26"/>
        </w:rPr>
        <w:t xml:space="preserve"> и прилегающей территории предприятий, организаций и учреждений, объектов торговли.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4.2.6. При уборке внутриквартальных проездов и придомовых территорий в первую очередь должны быть расчищены пешеходные дорожки, проезды во дворы и подъезды к многоквартирным домам, а также к местам размещения контейнеров. Снег, собираемый во дворах, на внутриквартальных проездах, улицах, допускается складировать на газонах и на свободных территориях при обеспечении сохранения зелёных насаждений.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4.2.7. Вывоз снега, льда, разрешается только на специально отведённые места отвала снега. Места отвала снега утверждаются постановлением администрации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4.2.8. При уборке дорог в парках, лесопарках, скверах, бульварах и других зелёных зонах допускается временное складирование снега, не содержащего </w:t>
      </w:r>
      <w:proofErr w:type="spellStart"/>
      <w:r w:rsidRPr="00294FF0">
        <w:rPr>
          <w:color w:val="000000" w:themeColor="text1"/>
          <w:sz w:val="26"/>
          <w:szCs w:val="26"/>
        </w:rPr>
        <w:t>противогололёдных</w:t>
      </w:r>
      <w:proofErr w:type="spellEnd"/>
      <w:r w:rsidRPr="00294FF0">
        <w:rPr>
          <w:color w:val="000000" w:themeColor="text1"/>
          <w:sz w:val="26"/>
          <w:szCs w:val="26"/>
        </w:rPr>
        <w:t xml:space="preserve"> материалов, при условии сохранности зелёных насаждений и обеспечении оттока талых вод.</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4.2.9. В</w:t>
      </w:r>
      <w:r w:rsidR="00B07600" w:rsidRPr="00294FF0">
        <w:rPr>
          <w:color w:val="000000" w:themeColor="text1"/>
          <w:sz w:val="26"/>
          <w:szCs w:val="26"/>
        </w:rPr>
        <w:t xml:space="preserve"> период</w:t>
      </w:r>
      <w:r w:rsidRPr="00294FF0">
        <w:rPr>
          <w:color w:val="000000" w:themeColor="text1"/>
          <w:sz w:val="26"/>
          <w:szCs w:val="26"/>
        </w:rPr>
        <w:t xml:space="preserve"> </w:t>
      </w:r>
      <w:proofErr w:type="spellStart"/>
      <w:r w:rsidRPr="00294FF0">
        <w:rPr>
          <w:color w:val="000000" w:themeColor="text1"/>
          <w:sz w:val="26"/>
          <w:szCs w:val="26"/>
        </w:rPr>
        <w:t>зимн</w:t>
      </w:r>
      <w:r w:rsidR="00B07600" w:rsidRPr="00294FF0">
        <w:rPr>
          <w:color w:val="000000" w:themeColor="text1"/>
          <w:sz w:val="26"/>
          <w:szCs w:val="26"/>
        </w:rPr>
        <w:t>ейуборки</w:t>
      </w:r>
      <w:proofErr w:type="spellEnd"/>
      <w:r w:rsidRPr="00294FF0">
        <w:rPr>
          <w:color w:val="000000" w:themeColor="text1"/>
          <w:sz w:val="26"/>
          <w:szCs w:val="26"/>
        </w:rPr>
        <w:t xml:space="preserve"> дорожки, скамейки, урны и другие малые архитектурные формы, а также пространство вокруг них, подходы к ним должны быть очищены от снега и наледи.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4.2.10. Технология и режимы производства уборочных работ на проезжей части улиц и проездов, остановках общественного транспорта, тротуаров и дворовых территориях должны обеспечивать беспрепятственное движение транспортных средств и пешеходов независимо от погодных условий.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4.2.11. Снегоуборочные работы (механизированное подметание и ручная уборка) на тротуарах, лестничных сходах, пешеходных дорожках и посадочных площадках начинаются сразу по окончании снегопада. При интенсивных длительных снегопадах циклы снегоочистки и обработки </w:t>
      </w:r>
      <w:proofErr w:type="spellStart"/>
      <w:r w:rsidRPr="00294FF0">
        <w:rPr>
          <w:color w:val="000000" w:themeColor="text1"/>
          <w:sz w:val="26"/>
          <w:szCs w:val="26"/>
        </w:rPr>
        <w:t>противогололёдными</w:t>
      </w:r>
      <w:proofErr w:type="spellEnd"/>
      <w:r w:rsidRPr="00294FF0">
        <w:rPr>
          <w:color w:val="000000" w:themeColor="text1"/>
          <w:sz w:val="26"/>
          <w:szCs w:val="26"/>
        </w:rPr>
        <w:t xml:space="preserve"> материалами должны повторяться </w:t>
      </w:r>
      <w:r w:rsidR="005B1F77" w:rsidRPr="00294FF0">
        <w:rPr>
          <w:color w:val="000000" w:themeColor="text1"/>
          <w:sz w:val="26"/>
          <w:szCs w:val="26"/>
        </w:rPr>
        <w:t>в случае необходимости.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4.2.12. Для борьбы со снежно-ледяными отложениями на дорогах, тротуарах, подъездах к многоквартирным домам, внутри дворовых территорий должны посыпаться </w:t>
      </w:r>
      <w:proofErr w:type="spellStart"/>
      <w:r w:rsidRPr="00294FF0">
        <w:rPr>
          <w:color w:val="000000" w:themeColor="text1"/>
          <w:sz w:val="26"/>
          <w:szCs w:val="26"/>
        </w:rPr>
        <w:t>противогололёдными</w:t>
      </w:r>
      <w:proofErr w:type="spellEnd"/>
      <w:r w:rsidRPr="00294FF0">
        <w:rPr>
          <w:color w:val="000000" w:themeColor="text1"/>
          <w:sz w:val="26"/>
          <w:szCs w:val="26"/>
        </w:rPr>
        <w:t xml:space="preserve"> материалами.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4.2.13. Требования к зимней уборке дорог по отдельным технологическим операциям: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lastRenderedPageBreak/>
        <w:t xml:space="preserve">а) дорожное покрытие должно быть очищено от снега в кратчайший срок для обеспечения условий безопасности движения транспорта в пределах скоростей, установленных правилами </w:t>
      </w:r>
      <w:r w:rsidR="00EB0097" w:rsidRPr="00294FF0">
        <w:rPr>
          <w:color w:val="000000" w:themeColor="text1"/>
          <w:sz w:val="26"/>
          <w:szCs w:val="26"/>
        </w:rPr>
        <w:t>дорожного движения</w:t>
      </w:r>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б) </w:t>
      </w:r>
      <w:proofErr w:type="spellStart"/>
      <w:r w:rsidR="005B1F77" w:rsidRPr="00294FF0">
        <w:rPr>
          <w:color w:val="000000" w:themeColor="text1"/>
          <w:sz w:val="26"/>
          <w:szCs w:val="26"/>
        </w:rPr>
        <w:t>противогололёдными</w:t>
      </w:r>
      <w:proofErr w:type="spellEnd"/>
      <w:r w:rsidR="005B1F77" w:rsidRPr="00294FF0">
        <w:rPr>
          <w:color w:val="000000" w:themeColor="text1"/>
          <w:sz w:val="26"/>
          <w:szCs w:val="26"/>
        </w:rPr>
        <w:t xml:space="preserve"> материалами </w:t>
      </w:r>
      <w:r w:rsidRPr="00294FF0">
        <w:rPr>
          <w:color w:val="000000" w:themeColor="text1"/>
          <w:sz w:val="26"/>
          <w:szCs w:val="26"/>
        </w:rPr>
        <w:t>в первую очередь обрабатываются наиболее опасные для движения транспорта участки улиц - крутые спуски и подъёмы, мосты, тормозные площадки на перекрёстках улиц и остановках общественного транспорта;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в) </w:t>
      </w:r>
      <w:r w:rsidR="00F02907" w:rsidRPr="00294FF0">
        <w:rPr>
          <w:color w:val="000000" w:themeColor="text1"/>
          <w:sz w:val="26"/>
          <w:szCs w:val="26"/>
        </w:rPr>
        <w:t xml:space="preserve">снегоуборочные работы (механизированное подметание и ручная зачистка) начинаются сразу по окончанию снегопада. После длительных, интенсивных снегопадов, циклы снегоуборки и обработки </w:t>
      </w:r>
      <w:proofErr w:type="spellStart"/>
      <w:r w:rsidR="00F02907" w:rsidRPr="00294FF0">
        <w:rPr>
          <w:color w:val="000000" w:themeColor="text1"/>
          <w:sz w:val="26"/>
          <w:szCs w:val="26"/>
        </w:rPr>
        <w:t>противогололёдными</w:t>
      </w:r>
      <w:proofErr w:type="spellEnd"/>
      <w:r w:rsidR="00F02907" w:rsidRPr="00294FF0">
        <w:rPr>
          <w:color w:val="000000" w:themeColor="text1"/>
          <w:sz w:val="26"/>
          <w:szCs w:val="26"/>
        </w:rPr>
        <w:t xml:space="preserve"> материалами должны повторяться после каждых 5 см свежевыпавшего снега, обеспечивая безопасность пешеходов</w:t>
      </w:r>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г) по окончании очередного цикла подметания необходимо приступить к выполнению работ по формированию снежных валов в лотках улиц и проездов, уборке снега на остановках пассажирского транспорта, пешеходных переходах и автостоянках;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д) при формировании снежных валов, очищаемых с проезжей части улиц и проездов, а также с тротуаров, снег сдвигается в лотковую часть вдоль бордюра улиц и проездов для временного складирования снежной массы. Ширина снежных валов в лотковой зоне улиц не должна превышать 1,5 м, валы должны быть подготовлены к погрузке и вывозке. Формирование снежных валов не допускается: на пересечениях всех дорог и </w:t>
      </w:r>
      <w:r w:rsidR="00073D31" w:rsidRPr="00294FF0">
        <w:rPr>
          <w:color w:val="000000" w:themeColor="text1"/>
          <w:sz w:val="26"/>
          <w:szCs w:val="26"/>
        </w:rPr>
        <w:t>улиц,</w:t>
      </w:r>
      <w:r w:rsidRPr="00294FF0">
        <w:rPr>
          <w:color w:val="000000" w:themeColor="text1"/>
          <w:sz w:val="26"/>
          <w:szCs w:val="26"/>
        </w:rPr>
        <w:t xml:space="preserve"> и проездов в одном уровне; ближе 5 метров от пешеходных переходов и мест разворотов на улицах; ближе 5 метров от остановочного пункта общественного пассажирского транспорта;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е) в период гололёда посыпку </w:t>
      </w:r>
      <w:proofErr w:type="spellStart"/>
      <w:r w:rsidRPr="00294FF0">
        <w:rPr>
          <w:color w:val="000000" w:themeColor="text1"/>
          <w:sz w:val="26"/>
          <w:szCs w:val="26"/>
        </w:rPr>
        <w:t>противогололёдными</w:t>
      </w:r>
      <w:proofErr w:type="spellEnd"/>
      <w:r w:rsidRPr="00294FF0">
        <w:rPr>
          <w:color w:val="000000" w:themeColor="text1"/>
          <w:sz w:val="26"/>
          <w:szCs w:val="26"/>
        </w:rPr>
        <w:t xml:space="preserve"> материалами тротуаров, пешеходных дорожек, лестничных сходов, посадочных площадок в зоне остановок пассажирского транспорта и других мест с интенсивным движением пешеходов необходимо проводить систематически, обеспечивая нормальное движение пешеходов;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ж) запрещается при уборке снега и льда как механизированным, так и ручным способом наносить повреждения элементам благоустройства, частям зданий и зелёным насаждениям;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з) после каждого прохода снегопогрузчика должна производиться операция по зачистке дорожных лотков от остатков снега и наледи с последующим их вывозом.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4.2.14. Очистка крыш, карнизов, водосточных труб от снега и ледяных наростов должны производиться своевременно владельцами зданий и сооружений в светлое время суток с обязательным </w:t>
      </w:r>
      <w:r w:rsidR="005B1F77" w:rsidRPr="00294FF0">
        <w:rPr>
          <w:color w:val="000000" w:themeColor="text1"/>
          <w:sz w:val="26"/>
          <w:szCs w:val="26"/>
        </w:rPr>
        <w:t>обеспечением безопасности</w:t>
      </w:r>
      <w:r w:rsidRPr="00294FF0">
        <w:rPr>
          <w:color w:val="000000" w:themeColor="text1"/>
          <w:sz w:val="26"/>
          <w:szCs w:val="26"/>
        </w:rPr>
        <w:t xml:space="preserve"> движени</w:t>
      </w:r>
      <w:r w:rsidR="005B1F77" w:rsidRPr="00294FF0">
        <w:rPr>
          <w:color w:val="000000" w:themeColor="text1"/>
          <w:sz w:val="26"/>
          <w:szCs w:val="26"/>
        </w:rPr>
        <w:t>я</w:t>
      </w:r>
      <w:r w:rsidRPr="00294FF0">
        <w:rPr>
          <w:color w:val="000000" w:themeColor="text1"/>
          <w:sz w:val="26"/>
          <w:szCs w:val="26"/>
        </w:rPr>
        <w:t xml:space="preserve"> пешеходов и транспорта, с немедленным вывозом снега и наледей с тротуаров и проездов. При сбрасывании снега с крыш должны быть приняты меры, обеспечивающие полную сохранность деревьев, кустарников, воздушных инженерных коммуникаций, растяжек контактных сетей, светофорных объектов, дорожных знаков.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4.2.15. Организации и индивидуальные предприниматели, во владении и пользовании которых находятся сооружения, здания или части здания, обязаны обеспечить уборку снега и посыпку </w:t>
      </w:r>
      <w:proofErr w:type="spellStart"/>
      <w:r w:rsidRPr="00294FF0">
        <w:rPr>
          <w:color w:val="000000" w:themeColor="text1"/>
          <w:sz w:val="26"/>
          <w:szCs w:val="26"/>
        </w:rPr>
        <w:t>противогололёдными</w:t>
      </w:r>
      <w:proofErr w:type="spellEnd"/>
      <w:r w:rsidRPr="00294FF0">
        <w:rPr>
          <w:color w:val="000000" w:themeColor="text1"/>
          <w:sz w:val="26"/>
          <w:szCs w:val="26"/>
        </w:rPr>
        <w:t xml:space="preserve"> материалами тротуаров и пешеходных дорожек, прилегающих к зданиям, сооружениям, киоскам, павильонам.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4.2.16. Организации, в ведении которых находятся подземные инженерные сети, обязаны обеспечивать свободный подъезд к люкам смотровых колодцев и </w:t>
      </w:r>
      <w:r w:rsidRPr="00294FF0">
        <w:rPr>
          <w:color w:val="000000" w:themeColor="text1"/>
          <w:sz w:val="26"/>
          <w:szCs w:val="26"/>
        </w:rPr>
        <w:lastRenderedPageBreak/>
        <w:t>узлам управления инженерными сетями, а также источникам пожарного водоснабжения (пожарные гидранты, водоёмы), расположенными на обслуживаемой территории. Крышки люков подземных коммуникаций должны полностью очищаться от снега, льда и содержаться в состоянии, обеспечивающем возможность быстрого их использования. Очистка крышек колодцев с пожарными гидрантами и установка конусов производятся их владельцами.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4.2.17. Владельцам личного транспорта </w:t>
      </w:r>
      <w:r w:rsidRPr="00595865">
        <w:rPr>
          <w:color w:val="000000" w:themeColor="text1"/>
          <w:sz w:val="26"/>
          <w:szCs w:val="26"/>
        </w:rPr>
        <w:t xml:space="preserve">в </w:t>
      </w:r>
      <w:r w:rsidR="00261C01" w:rsidRPr="00595865">
        <w:rPr>
          <w:color w:val="000000" w:themeColor="text1"/>
          <w:sz w:val="26"/>
          <w:szCs w:val="26"/>
        </w:rPr>
        <w:t>период зимней уборки во время</w:t>
      </w:r>
      <w:r w:rsidRPr="00595865">
        <w:rPr>
          <w:color w:val="000000" w:themeColor="text1"/>
          <w:sz w:val="26"/>
          <w:szCs w:val="26"/>
        </w:rPr>
        <w:t xml:space="preserve"> снегопада и организованных работ по уборке и вывозу снега</w:t>
      </w:r>
      <w:r w:rsidRPr="00294FF0">
        <w:rPr>
          <w:color w:val="000000" w:themeColor="text1"/>
          <w:sz w:val="26"/>
          <w:szCs w:val="26"/>
        </w:rPr>
        <w:t xml:space="preserve"> запрещается использовать проезжую часть улиц для стоянки транспортных средств, препятствующих уборке и вывозу снега.</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ind w:firstLine="540"/>
        <w:contextualSpacing/>
        <w:jc w:val="center"/>
        <w:outlineLvl w:val="2"/>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4.3. Требования по уборке дворовых территорий</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4.3.1. </w:t>
      </w:r>
      <w:proofErr w:type="gramStart"/>
      <w:r w:rsidRPr="00294FF0">
        <w:rPr>
          <w:color w:val="000000" w:themeColor="text1"/>
          <w:sz w:val="26"/>
          <w:szCs w:val="26"/>
        </w:rPr>
        <w:t>Ответственным за уборку территории, прилегающие к многоквартирным домам, зданий и сооружений являются организации, управляющие жилищным фондом (в том числе товарищество собственников жилья, жилищно-строительные кооперативы, управляющие компании), в соответствии с действующим законодательством, которые самостоятельно либо по договорам с подрядной организацией осуществляют содержание многоквартирных домов.</w:t>
      </w:r>
      <w:proofErr w:type="gramEnd"/>
    </w:p>
    <w:p w:rsidR="00F910EF" w:rsidRPr="00294FF0" w:rsidRDefault="002D3F12" w:rsidP="00150C8D">
      <w:pPr>
        <w:spacing w:after="0" w:line="240" w:lineRule="auto"/>
        <w:ind w:firstLine="709"/>
        <w:jc w:val="both"/>
        <w:rPr>
          <w:rFonts w:ascii="Times New Roman" w:eastAsia="Times New Roman" w:hAnsi="Times New Roman"/>
          <w:sz w:val="26"/>
          <w:szCs w:val="26"/>
        </w:rPr>
      </w:pPr>
      <w:r w:rsidRPr="00595865">
        <w:rPr>
          <w:rFonts w:ascii="Times New Roman" w:hAnsi="Times New Roman"/>
          <w:color w:val="000000" w:themeColor="text1"/>
          <w:sz w:val="26"/>
          <w:szCs w:val="26"/>
        </w:rPr>
        <w:t xml:space="preserve">4.3.2. </w:t>
      </w:r>
      <w:r w:rsidR="00F910EF" w:rsidRPr="00595865">
        <w:rPr>
          <w:rFonts w:ascii="Times New Roman" w:hAnsi="Times New Roman"/>
          <w:color w:val="000000" w:themeColor="text1"/>
          <w:sz w:val="26"/>
          <w:szCs w:val="26"/>
        </w:rPr>
        <w:t>У</w:t>
      </w:r>
      <w:r w:rsidR="00F910EF" w:rsidRPr="00595865">
        <w:rPr>
          <w:rFonts w:ascii="Times New Roman" w:eastAsia="Times New Roman" w:hAnsi="Times New Roman"/>
          <w:sz w:val="26"/>
          <w:szCs w:val="26"/>
        </w:rPr>
        <w:t>борка дворовых территорий должна выполняться</w:t>
      </w:r>
      <w:r w:rsidR="008652C9" w:rsidRPr="00595865">
        <w:rPr>
          <w:rFonts w:ascii="Times New Roman" w:eastAsia="Times New Roman" w:hAnsi="Times New Roman"/>
          <w:sz w:val="26"/>
          <w:szCs w:val="26"/>
        </w:rPr>
        <w:t xml:space="preserve"> ежедневно в течение рабочего дня, </w:t>
      </w:r>
      <w:r w:rsidR="00F910EF" w:rsidRPr="00595865">
        <w:rPr>
          <w:rFonts w:ascii="Times New Roman" w:eastAsia="Times New Roman" w:hAnsi="Times New Roman"/>
          <w:sz w:val="26"/>
          <w:szCs w:val="26"/>
        </w:rPr>
        <w:t xml:space="preserve">преимущественно </w:t>
      </w:r>
      <w:r w:rsidR="0028551C" w:rsidRPr="00595865">
        <w:rPr>
          <w:rFonts w:ascii="Times New Roman" w:eastAsia="Times New Roman" w:hAnsi="Times New Roman"/>
          <w:sz w:val="26"/>
          <w:szCs w:val="26"/>
        </w:rPr>
        <w:t>в ранние утренние часы.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4.3.3. Требования к уборке дворовых территорий в период</w:t>
      </w:r>
      <w:r w:rsidR="00460DCD" w:rsidRPr="00294FF0">
        <w:rPr>
          <w:color w:val="000000" w:themeColor="text1"/>
          <w:sz w:val="26"/>
          <w:szCs w:val="26"/>
        </w:rPr>
        <w:t xml:space="preserve"> зимней уборки</w:t>
      </w:r>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дворовые территории должны быть очищены от снега и наледи;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б) при возникновении наледи (гололёда) производится обработка </w:t>
      </w:r>
      <w:proofErr w:type="spellStart"/>
      <w:r w:rsidRPr="00294FF0">
        <w:rPr>
          <w:color w:val="000000" w:themeColor="text1"/>
          <w:sz w:val="26"/>
          <w:szCs w:val="26"/>
        </w:rPr>
        <w:t>противогололёдными</w:t>
      </w:r>
      <w:proofErr w:type="spellEnd"/>
      <w:r w:rsidRPr="00294FF0">
        <w:rPr>
          <w:color w:val="000000" w:themeColor="text1"/>
          <w:sz w:val="26"/>
          <w:szCs w:val="26"/>
        </w:rPr>
        <w:t xml:space="preserve"> материалами;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очистка крыш, карнизов, водосточных труб от снега и ледяных наростов. Запрещается образование снежных навесов на всех видах кровель зданий, сооружений, карнизов. Мягкие кровли от снега не очищают, за исключением: желобов и свесов на скатных рулонных кровлях с наружным водостоком. Крышу с наружным водоотводом необходимо периодически очищать от снега (не допускается накопление снега свыше 30 сантиметров, при оттепелях снег следует сбрасывать);</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г) запрещается складировать снег, счищаемый с дворовых территорий и внутриквартальных проездов, после очистки крыш на детскую игровую площадку;</w:t>
      </w:r>
    </w:p>
    <w:p w:rsidR="002D3F12" w:rsidRPr="00294FF0" w:rsidRDefault="002D3F12" w:rsidP="00150C8D">
      <w:pPr>
        <w:pStyle w:val="ConsPlusNormal"/>
        <w:ind w:firstLine="709"/>
        <w:contextualSpacing/>
        <w:jc w:val="both"/>
        <w:rPr>
          <w:color w:val="000000" w:themeColor="text1"/>
          <w:sz w:val="26"/>
          <w:szCs w:val="26"/>
        </w:rPr>
      </w:pPr>
      <w:proofErr w:type="gramStart"/>
      <w:r w:rsidRPr="00294FF0">
        <w:rPr>
          <w:color w:val="000000" w:themeColor="text1"/>
          <w:sz w:val="26"/>
          <w:szCs w:val="26"/>
        </w:rPr>
        <w:t>д) организации по обслуживанию многоквартирных</w:t>
      </w:r>
      <w:r w:rsidR="00B07600" w:rsidRPr="00294FF0">
        <w:rPr>
          <w:color w:val="000000" w:themeColor="text1"/>
          <w:sz w:val="26"/>
          <w:szCs w:val="26"/>
        </w:rPr>
        <w:t xml:space="preserve"> домов с наступлением весны </w:t>
      </w:r>
      <w:r w:rsidRPr="00294FF0">
        <w:rPr>
          <w:color w:val="000000" w:themeColor="text1"/>
          <w:sz w:val="26"/>
          <w:szCs w:val="26"/>
        </w:rPr>
        <w:t>должны организовать: промывку и расчистку канавок для обеспечения отвода воды в местах, где это требуется для нормального отвода талых вод; по мере необходимости сгон талой воды к люкам и приёмным колодцам ливневой сети; общую очистку дворовых территорий после окончания таяния снега, собирание и удаление мусора, оставшегося снега и льда.</w:t>
      </w:r>
      <w:proofErr w:type="gramEnd"/>
    </w:p>
    <w:p w:rsidR="002D3F12" w:rsidRPr="00294FF0" w:rsidRDefault="002D3F12" w:rsidP="00150C8D">
      <w:pPr>
        <w:pStyle w:val="ConsPlusNormal"/>
        <w:contextualSpacing/>
        <w:jc w:val="center"/>
        <w:rPr>
          <w:color w:val="000000" w:themeColor="text1"/>
          <w:sz w:val="26"/>
          <w:szCs w:val="26"/>
        </w:rPr>
      </w:pPr>
    </w:p>
    <w:p w:rsidR="002D3F12" w:rsidRPr="00294FF0" w:rsidRDefault="002D3F12" w:rsidP="00150C8D">
      <w:pPr>
        <w:pStyle w:val="ConsPlusTitle"/>
        <w:ind w:firstLine="540"/>
        <w:contextualSpacing/>
        <w:jc w:val="center"/>
        <w:outlineLvl w:val="2"/>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4.4. Требования по уборке и содержанию территорий индивидуального жилищного фонда</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4.4.1. Собственники индивидуальных жилых домов и пользователи, индивидуальных жилых домов обязаны: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убирать от мусора, выкашивать траву на прилегающей территории по периметру строений и ограждений до проезжей части дороги (высота травяного покрова не должна превышать 15 сантиметров);</w:t>
      </w:r>
    </w:p>
    <w:p w:rsidR="002D3F12" w:rsidRPr="00294FF0" w:rsidRDefault="00460DCD" w:rsidP="00150C8D">
      <w:pPr>
        <w:pStyle w:val="ConsPlusNormal"/>
        <w:ind w:firstLine="709"/>
        <w:contextualSpacing/>
        <w:jc w:val="both"/>
        <w:rPr>
          <w:color w:val="000000" w:themeColor="text1"/>
          <w:sz w:val="26"/>
          <w:szCs w:val="26"/>
        </w:rPr>
      </w:pPr>
      <w:r w:rsidRPr="00294FF0">
        <w:rPr>
          <w:color w:val="000000" w:themeColor="text1"/>
          <w:sz w:val="26"/>
          <w:szCs w:val="26"/>
        </w:rPr>
        <w:lastRenderedPageBreak/>
        <w:t>б</w:t>
      </w:r>
      <w:r w:rsidR="002D3F12" w:rsidRPr="00294FF0">
        <w:rPr>
          <w:color w:val="000000" w:themeColor="text1"/>
          <w:sz w:val="26"/>
          <w:szCs w:val="26"/>
        </w:rPr>
        <w:t xml:space="preserve">) не засорять перед застроенным участком канавы, кюветы и трубы для стока воды мусором, шлаком, </w:t>
      </w:r>
      <w:r w:rsidR="00B07600" w:rsidRPr="00294FF0">
        <w:rPr>
          <w:color w:val="000000" w:themeColor="text1"/>
          <w:sz w:val="26"/>
          <w:szCs w:val="26"/>
        </w:rPr>
        <w:t>весной</w:t>
      </w:r>
      <w:r w:rsidR="002D3F12" w:rsidRPr="00294FF0">
        <w:rPr>
          <w:color w:val="000000" w:themeColor="text1"/>
          <w:sz w:val="26"/>
          <w:szCs w:val="26"/>
        </w:rPr>
        <w:t xml:space="preserve"> обеспечить проход талых вод до кювета проезжей части;</w:t>
      </w:r>
    </w:p>
    <w:p w:rsidR="002D3F12" w:rsidRPr="00294FF0" w:rsidRDefault="00460DCD" w:rsidP="00150C8D">
      <w:pPr>
        <w:pStyle w:val="ConsPlusNormal"/>
        <w:ind w:firstLine="709"/>
        <w:contextualSpacing/>
        <w:jc w:val="both"/>
        <w:rPr>
          <w:color w:val="000000" w:themeColor="text1"/>
          <w:sz w:val="26"/>
          <w:szCs w:val="26"/>
        </w:rPr>
      </w:pPr>
      <w:r w:rsidRPr="00294FF0">
        <w:rPr>
          <w:color w:val="000000" w:themeColor="text1"/>
          <w:sz w:val="26"/>
          <w:szCs w:val="26"/>
        </w:rPr>
        <w:t>в</w:t>
      </w:r>
      <w:r w:rsidR="002D3F12" w:rsidRPr="00294FF0">
        <w:rPr>
          <w:color w:val="000000" w:themeColor="text1"/>
          <w:sz w:val="26"/>
          <w:szCs w:val="26"/>
        </w:rPr>
        <w:t>) обеспечивать сохранность имеющих</w:t>
      </w:r>
      <w:r w:rsidRPr="00294FF0">
        <w:rPr>
          <w:color w:val="000000" w:themeColor="text1"/>
          <w:sz w:val="26"/>
          <w:szCs w:val="26"/>
        </w:rPr>
        <w:t>ся</w:t>
      </w:r>
      <w:r w:rsidR="002D3F12" w:rsidRPr="00294FF0">
        <w:rPr>
          <w:color w:val="000000" w:themeColor="text1"/>
          <w:sz w:val="26"/>
          <w:szCs w:val="26"/>
        </w:rPr>
        <w:t xml:space="preserve"> перед строением зелёных насаждений, деревьев, кустарников;</w:t>
      </w:r>
    </w:p>
    <w:p w:rsidR="002D3F12" w:rsidRPr="00294FF0" w:rsidRDefault="00460DCD"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г) иметь на домах номерные </w:t>
      </w:r>
      <w:proofErr w:type="spellStart"/>
      <w:r w:rsidRPr="00294FF0">
        <w:rPr>
          <w:color w:val="000000" w:themeColor="text1"/>
          <w:sz w:val="26"/>
          <w:szCs w:val="26"/>
        </w:rPr>
        <w:t>знаки</w:t>
      </w:r>
      <w:proofErr w:type="gramStart"/>
      <w:r w:rsidR="0028551C" w:rsidRPr="00294FF0">
        <w:rPr>
          <w:color w:val="000000" w:themeColor="text1"/>
          <w:sz w:val="26"/>
          <w:szCs w:val="26"/>
        </w:rPr>
        <w:t>;у</w:t>
      </w:r>
      <w:proofErr w:type="gramEnd"/>
      <w:r w:rsidRPr="00294FF0">
        <w:rPr>
          <w:color w:val="000000" w:themeColor="text1"/>
          <w:sz w:val="26"/>
          <w:szCs w:val="26"/>
        </w:rPr>
        <w:t>казатели</w:t>
      </w:r>
      <w:proofErr w:type="spellEnd"/>
      <w:r w:rsidRPr="00294FF0">
        <w:rPr>
          <w:color w:val="000000" w:themeColor="text1"/>
          <w:sz w:val="26"/>
          <w:szCs w:val="26"/>
        </w:rPr>
        <w:t xml:space="preserve"> с обозначением наименования улиц и переулков размещать </w:t>
      </w:r>
      <w:r w:rsidR="00D3613D" w:rsidRPr="00294FF0">
        <w:rPr>
          <w:color w:val="000000" w:themeColor="text1"/>
          <w:sz w:val="26"/>
          <w:szCs w:val="26"/>
        </w:rPr>
        <w:t>на жилых домах</w:t>
      </w:r>
      <w:r w:rsidR="006B6727" w:rsidRPr="00294FF0">
        <w:rPr>
          <w:color w:val="000000" w:themeColor="text1"/>
          <w:sz w:val="26"/>
          <w:szCs w:val="26"/>
        </w:rPr>
        <w:t xml:space="preserve">, </w:t>
      </w:r>
      <w:proofErr w:type="spellStart"/>
      <w:r w:rsidR="006B6727" w:rsidRPr="00294FF0">
        <w:rPr>
          <w:color w:val="000000" w:themeColor="text1"/>
          <w:sz w:val="26"/>
          <w:szCs w:val="26"/>
        </w:rPr>
        <w:t>расположенных</w:t>
      </w:r>
      <w:r w:rsidRPr="00294FF0">
        <w:rPr>
          <w:color w:val="000000" w:themeColor="text1"/>
          <w:sz w:val="26"/>
          <w:szCs w:val="26"/>
        </w:rPr>
        <w:t>в</w:t>
      </w:r>
      <w:proofErr w:type="spellEnd"/>
      <w:r w:rsidRPr="00294FF0">
        <w:rPr>
          <w:color w:val="000000" w:themeColor="text1"/>
          <w:sz w:val="26"/>
          <w:szCs w:val="26"/>
        </w:rPr>
        <w:t xml:space="preserve"> начале и конце улицы/переулка;</w:t>
      </w:r>
    </w:p>
    <w:p w:rsidR="002D3F12" w:rsidRPr="00294FF0" w:rsidRDefault="00460DCD" w:rsidP="00150C8D">
      <w:pPr>
        <w:pStyle w:val="ConsPlusNormal"/>
        <w:ind w:firstLine="709"/>
        <w:contextualSpacing/>
        <w:jc w:val="both"/>
        <w:rPr>
          <w:color w:val="000000" w:themeColor="text1"/>
          <w:sz w:val="26"/>
          <w:szCs w:val="26"/>
        </w:rPr>
      </w:pPr>
      <w:r w:rsidRPr="00294FF0">
        <w:rPr>
          <w:color w:val="000000" w:themeColor="text1"/>
          <w:sz w:val="26"/>
          <w:szCs w:val="26"/>
        </w:rPr>
        <w:t>д</w:t>
      </w:r>
      <w:r w:rsidR="002D3F12" w:rsidRPr="00294FF0">
        <w:rPr>
          <w:color w:val="000000" w:themeColor="text1"/>
          <w:sz w:val="26"/>
          <w:szCs w:val="26"/>
        </w:rPr>
        <w:t>) в случае устройства водоотводного кювета по обращению граждан перед застроенным участком, устанавливать для проезда или прохода мостики, трубы, лотки собственными силами;</w:t>
      </w:r>
    </w:p>
    <w:p w:rsidR="002D3F12" w:rsidRPr="00294FF0" w:rsidRDefault="00460DCD" w:rsidP="00150C8D">
      <w:pPr>
        <w:pStyle w:val="ConsPlusNormal"/>
        <w:ind w:firstLine="709"/>
        <w:contextualSpacing/>
        <w:jc w:val="both"/>
        <w:rPr>
          <w:color w:val="000000" w:themeColor="text1"/>
          <w:sz w:val="26"/>
          <w:szCs w:val="26"/>
        </w:rPr>
      </w:pPr>
      <w:r w:rsidRPr="00294FF0">
        <w:rPr>
          <w:color w:val="000000" w:themeColor="text1"/>
          <w:sz w:val="26"/>
          <w:szCs w:val="26"/>
        </w:rPr>
        <w:t>е</w:t>
      </w:r>
      <w:r w:rsidR="002D3F12" w:rsidRPr="00294FF0">
        <w:rPr>
          <w:color w:val="000000" w:themeColor="text1"/>
          <w:sz w:val="26"/>
          <w:szCs w:val="26"/>
        </w:rPr>
        <w:t>) заключать договоры на транспортировку и утилизацию твёрдых коммунальных отходов, крупногабаритного мусора, строительных отходов и других видов отходов со специализированными лицензированными организациями;</w:t>
      </w:r>
    </w:p>
    <w:p w:rsidR="002D3F12" w:rsidRPr="00294FF0" w:rsidRDefault="00460DCD" w:rsidP="00150C8D">
      <w:pPr>
        <w:pStyle w:val="ConsPlusNormal"/>
        <w:ind w:firstLine="709"/>
        <w:contextualSpacing/>
        <w:jc w:val="both"/>
        <w:rPr>
          <w:color w:val="000000" w:themeColor="text1"/>
          <w:sz w:val="26"/>
          <w:szCs w:val="26"/>
        </w:rPr>
      </w:pPr>
      <w:r w:rsidRPr="00294FF0">
        <w:rPr>
          <w:color w:val="000000" w:themeColor="text1"/>
          <w:sz w:val="26"/>
          <w:szCs w:val="26"/>
        </w:rPr>
        <w:t>ж</w:t>
      </w:r>
      <w:r w:rsidR="002D3F12" w:rsidRPr="00294FF0">
        <w:rPr>
          <w:color w:val="000000" w:themeColor="text1"/>
          <w:sz w:val="26"/>
          <w:szCs w:val="26"/>
        </w:rPr>
        <w:t>) в зимн</w:t>
      </w:r>
      <w:r w:rsidR="00B07600" w:rsidRPr="00294FF0">
        <w:rPr>
          <w:color w:val="000000" w:themeColor="text1"/>
          <w:sz w:val="26"/>
          <w:szCs w:val="26"/>
        </w:rPr>
        <w:t>ее</w:t>
      </w:r>
      <w:r w:rsidR="003D7049">
        <w:rPr>
          <w:color w:val="000000" w:themeColor="text1"/>
          <w:sz w:val="26"/>
          <w:szCs w:val="26"/>
        </w:rPr>
        <w:t xml:space="preserve"> </w:t>
      </w:r>
      <w:r w:rsidR="00B07600" w:rsidRPr="00294FF0">
        <w:rPr>
          <w:color w:val="000000" w:themeColor="text1"/>
          <w:sz w:val="26"/>
          <w:szCs w:val="26"/>
        </w:rPr>
        <w:t>время</w:t>
      </w:r>
      <w:r w:rsidR="002D3F12" w:rsidRPr="00294FF0">
        <w:rPr>
          <w:color w:val="000000" w:themeColor="text1"/>
          <w:sz w:val="26"/>
          <w:szCs w:val="26"/>
        </w:rPr>
        <w:t xml:space="preserve"> не допускать размещение снежных валов вне границ прилегающей территории. Снег, сбрасываемый с крыш, придомовой территории, при уборке прилегающей территории вывозится только на специально отведённые места отвала снега;</w:t>
      </w:r>
    </w:p>
    <w:p w:rsidR="002D3F12" w:rsidRPr="00294FF0" w:rsidRDefault="00460DCD" w:rsidP="00150C8D">
      <w:pPr>
        <w:pStyle w:val="ConsPlusNormal"/>
        <w:ind w:firstLine="709"/>
        <w:contextualSpacing/>
        <w:jc w:val="both"/>
        <w:rPr>
          <w:color w:val="000000" w:themeColor="text1"/>
          <w:sz w:val="26"/>
          <w:szCs w:val="26"/>
        </w:rPr>
      </w:pPr>
      <w:r w:rsidRPr="00294FF0">
        <w:rPr>
          <w:color w:val="000000" w:themeColor="text1"/>
          <w:sz w:val="26"/>
          <w:szCs w:val="26"/>
        </w:rPr>
        <w:t>з</w:t>
      </w:r>
      <w:r w:rsidR="002D3F12" w:rsidRPr="00294FF0">
        <w:rPr>
          <w:color w:val="000000" w:themeColor="text1"/>
          <w:sz w:val="26"/>
          <w:szCs w:val="26"/>
        </w:rPr>
        <w:t xml:space="preserve">) обеспечивать свободный доступ к инженерным коммуникациям на </w:t>
      </w:r>
      <w:r w:rsidR="00595865">
        <w:rPr>
          <w:color w:val="000000" w:themeColor="text1"/>
          <w:sz w:val="26"/>
          <w:szCs w:val="26"/>
        </w:rPr>
        <w:t>отведённой</w:t>
      </w:r>
      <w:r w:rsidR="002D3F12" w:rsidRPr="00294FF0">
        <w:rPr>
          <w:color w:val="000000" w:themeColor="text1"/>
          <w:sz w:val="26"/>
          <w:szCs w:val="26"/>
        </w:rPr>
        <w:t xml:space="preserve"> территории.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4.4.2. Загрязнение питьевых колодцев запрещается.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4.4.3. </w:t>
      </w:r>
      <w:proofErr w:type="gramStart"/>
      <w:r w:rsidRPr="00294FF0">
        <w:rPr>
          <w:color w:val="000000" w:themeColor="text1"/>
          <w:sz w:val="26"/>
          <w:szCs w:val="26"/>
        </w:rPr>
        <w:t>Самовольное использование земельных участков для личных нужд (возведение сараев, погребов, бань, гаражей, загонов для животных и птиц, размещение коммунального и строительного мусора, крупногабаритных отходов, слив (сброс) жидких бытовых отходов вне границ отведённой владельцу территории запрещается.</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4.4.4. Собственники индивидуальных жилых домов имеют право временного хранения на территории, прилегающей к принадлежащим им жилым домам, строительных материалов, дров, сена, грунта, гумуса, навоза, угля, не более 10 дней с момента размещения.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4.4.5. В пределах границ </w:t>
      </w:r>
      <w:r w:rsidR="00595865">
        <w:rPr>
          <w:color w:val="000000" w:themeColor="text1"/>
          <w:sz w:val="26"/>
          <w:szCs w:val="26"/>
        </w:rPr>
        <w:t>отведённого</w:t>
      </w:r>
      <w:r w:rsidRPr="00294FF0">
        <w:rPr>
          <w:color w:val="000000" w:themeColor="text1"/>
          <w:sz w:val="26"/>
          <w:szCs w:val="26"/>
        </w:rPr>
        <w:t xml:space="preserve"> земельного участка строительство (реконструкция) индивидуальных жилых домов должно производиться в соответствии с действующим законодательством.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4.4.6. На собственников индивидуальных жилых домов возлагается обязанность по ликвидации последствия пожара дома или демонта</w:t>
      </w:r>
      <w:r w:rsidR="00460DCD" w:rsidRPr="00294FF0">
        <w:rPr>
          <w:color w:val="000000" w:themeColor="text1"/>
          <w:sz w:val="26"/>
          <w:szCs w:val="26"/>
        </w:rPr>
        <w:t xml:space="preserve">жа ветхого дома в течение двух </w:t>
      </w:r>
      <w:r w:rsidRPr="00294FF0">
        <w:rPr>
          <w:color w:val="000000" w:themeColor="text1"/>
          <w:sz w:val="26"/>
          <w:szCs w:val="26"/>
        </w:rPr>
        <w:t>месяцев. Собственник обязан обеспечить вывоз отходов, образовавшихся в результате разборки дома и ликвидации пожара, с прилегающей территории на полигон твёрдых бытовых отход</w:t>
      </w:r>
      <w:r w:rsidR="00460DCD" w:rsidRPr="00294FF0">
        <w:rPr>
          <w:color w:val="000000" w:themeColor="text1"/>
          <w:sz w:val="26"/>
          <w:szCs w:val="26"/>
        </w:rPr>
        <w:t>ов</w:t>
      </w:r>
      <w:r w:rsidRPr="00294FF0">
        <w:rPr>
          <w:color w:val="000000" w:themeColor="text1"/>
          <w:sz w:val="26"/>
          <w:szCs w:val="26"/>
        </w:rPr>
        <w:t>.</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ind w:firstLine="540"/>
        <w:contextualSpacing/>
        <w:jc w:val="center"/>
        <w:outlineLvl w:val="2"/>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4.5. Требования по уборке территорий объектов торговли, общественного питания и сферы услуг, территорий рынков</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4.5.1. Руководители организаций и индивидуальные предприниматели обязаны обеспечить:</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а) чистоту и порядок </w:t>
      </w:r>
      <w:r w:rsidR="009440DC" w:rsidRPr="00595865">
        <w:rPr>
          <w:color w:val="000000" w:themeColor="text1"/>
          <w:sz w:val="26"/>
          <w:szCs w:val="26"/>
        </w:rPr>
        <w:t>отведенных</w:t>
      </w:r>
      <w:r w:rsidR="003D7049">
        <w:rPr>
          <w:color w:val="000000" w:themeColor="text1"/>
          <w:sz w:val="26"/>
          <w:szCs w:val="26"/>
        </w:rPr>
        <w:t xml:space="preserve"> </w:t>
      </w:r>
      <w:r w:rsidRPr="00294FF0">
        <w:rPr>
          <w:color w:val="000000" w:themeColor="text1"/>
          <w:sz w:val="26"/>
          <w:szCs w:val="26"/>
        </w:rPr>
        <w:t>и прилегающих территорий;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обеспечить наличие на территории объектов торговли, общественного питания и сферы услуг, территорий рынков необходимое количество урн и специальные зоны для размещения, обустройства контейнерных площадок;</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в) заключение договоров со специализированными лицензированными </w:t>
      </w:r>
      <w:r w:rsidRPr="00294FF0">
        <w:rPr>
          <w:color w:val="000000" w:themeColor="text1"/>
          <w:sz w:val="26"/>
          <w:szCs w:val="26"/>
        </w:rPr>
        <w:lastRenderedPageBreak/>
        <w:t>организациями на транспортировку, утилизацию отходов I - V классов опасности;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г) обеспечить сохранность и содержание существующих зелёных насаждений, цветников на </w:t>
      </w:r>
      <w:r w:rsidR="00595865">
        <w:rPr>
          <w:color w:val="000000" w:themeColor="text1"/>
          <w:sz w:val="26"/>
          <w:szCs w:val="26"/>
        </w:rPr>
        <w:t>отведённой</w:t>
      </w:r>
      <w:r w:rsidRPr="00294FF0">
        <w:rPr>
          <w:color w:val="000000" w:themeColor="text1"/>
          <w:sz w:val="26"/>
          <w:szCs w:val="26"/>
        </w:rPr>
        <w:t xml:space="preserve"> территории: проведение санитарной очистки газонов; проведение своевременного скашивания травы (высота травяного покрова не должна превышать 15 сантиметров). </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4.5.2. Запрещается всем организациям торговли, в том числе объектам нестационарной мелкорозничной торговли, общественного питания, услуг, социально-культурного обслуживания: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нарушать асфальтовое и другое покрытие улиц, тротуаров, целостность объектов внешнего благоустройства и зелёных насаждений;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оставлять на местах торговли после окончания торговли передвижные лотки, тележки, тару, мусор, контейнеры и другое оборудование;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устанавливать объекты уличной торговли на цветниках, газонах и у входных групп в торговые объекты;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г) складировать мусор и отходы в контейнеры без наличия договора со специализированной организацией на вывоз отходов потребления и производства.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4.5.3. Следить за состоянием фасадов, входных групп, витрин, витражей, вывесок.</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4.5.4. В период зимней уборки должны проводиться: ежедневное подметание территорий с твёрдым покрытием; очистка прилегающей территории от снега при снегопадах; рыхление снега и организация отвода талых вод; очистка кровель от снега, наледи и сосулек; посыпка </w:t>
      </w:r>
      <w:proofErr w:type="spellStart"/>
      <w:r w:rsidRPr="00294FF0">
        <w:rPr>
          <w:color w:val="000000" w:themeColor="text1"/>
          <w:sz w:val="26"/>
          <w:szCs w:val="26"/>
        </w:rPr>
        <w:t>противогололёдными</w:t>
      </w:r>
      <w:proofErr w:type="spellEnd"/>
      <w:r w:rsidRPr="00294FF0">
        <w:rPr>
          <w:color w:val="000000" w:themeColor="text1"/>
          <w:sz w:val="26"/>
          <w:szCs w:val="26"/>
        </w:rPr>
        <w:t xml:space="preserve"> материалами, скалывание образовавшейся наледи; вывоз снега с территорий, не позволяющих организовать хранение накопившегося объёма снега.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4.5.</w:t>
      </w:r>
      <w:r w:rsidR="00460DCD" w:rsidRPr="00294FF0">
        <w:rPr>
          <w:color w:val="000000" w:themeColor="text1"/>
          <w:sz w:val="26"/>
          <w:szCs w:val="26"/>
        </w:rPr>
        <w:t>5</w:t>
      </w:r>
      <w:r w:rsidRPr="00294FF0">
        <w:rPr>
          <w:color w:val="000000" w:themeColor="text1"/>
          <w:sz w:val="26"/>
          <w:szCs w:val="26"/>
        </w:rPr>
        <w:t>. Запрещается у объектов мелкорозничной торговли (киосков, палаток, павильонов, магазинов) выставлять на цветники и газон товар, холодильники с товаром, столики, зонтики, мангалы, иное оборудование складировать тару, запасы товаров, использованный упаковочный материал, мусор, а также использовать для складирования и приготовления продуктов на прилегающие к ним территории.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4.5.</w:t>
      </w:r>
      <w:r w:rsidR="00460DCD" w:rsidRPr="00294FF0">
        <w:rPr>
          <w:color w:val="000000" w:themeColor="text1"/>
          <w:sz w:val="26"/>
          <w:szCs w:val="26"/>
        </w:rPr>
        <w:t>6</w:t>
      </w:r>
      <w:r w:rsidRPr="00294FF0">
        <w:rPr>
          <w:color w:val="000000" w:themeColor="text1"/>
          <w:sz w:val="26"/>
          <w:szCs w:val="26"/>
        </w:rPr>
        <w:t>. Запрещается сброс сточных вод и жидких бытовых отходов от объектов мелкорозничной торговли на рельеф прилегающей территории (проезжую часть, тротуары, пешеходные дорожки, газоны).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4.5.</w:t>
      </w:r>
      <w:r w:rsidR="00C946B2" w:rsidRPr="00294FF0">
        <w:rPr>
          <w:color w:val="000000" w:themeColor="text1"/>
          <w:sz w:val="26"/>
          <w:szCs w:val="26"/>
        </w:rPr>
        <w:t>7</w:t>
      </w:r>
      <w:r w:rsidRPr="00294FF0">
        <w:rPr>
          <w:color w:val="000000" w:themeColor="text1"/>
          <w:sz w:val="26"/>
          <w:szCs w:val="26"/>
        </w:rPr>
        <w:t>. Кафе летнего типа должны быть оборудованы урнами, контейнерами с крышками для сбора твёрдых коммунальных отходов, биотуалетом.</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ind w:firstLine="540"/>
        <w:contextualSpacing/>
        <w:jc w:val="center"/>
        <w:outlineLvl w:val="2"/>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4.6. Требования по уборке и содержанию водных объектов</w:t>
      </w:r>
    </w:p>
    <w:p w:rsidR="002D3F12" w:rsidRPr="00294FF0" w:rsidRDefault="002D3F12" w:rsidP="00150C8D">
      <w:pPr>
        <w:pStyle w:val="ConsPlusNormal"/>
        <w:contextualSpacing/>
        <w:jc w:val="both"/>
        <w:rPr>
          <w:color w:val="000000" w:themeColor="text1"/>
          <w:sz w:val="26"/>
          <w:szCs w:val="26"/>
        </w:rPr>
      </w:pPr>
    </w:p>
    <w:p w:rsidR="00156F30" w:rsidRPr="00294FF0" w:rsidRDefault="002D3F12" w:rsidP="00150C8D">
      <w:pPr>
        <w:pStyle w:val="ConsPlusTitle"/>
        <w:ind w:firstLine="709"/>
        <w:jc w:val="both"/>
        <w:rPr>
          <w:rFonts w:ascii="Times New Roman" w:hAnsi="Times New Roman" w:cs="Times New Roman"/>
          <w:b w:val="0"/>
          <w:color w:val="000000" w:themeColor="text1"/>
          <w:sz w:val="26"/>
          <w:szCs w:val="26"/>
        </w:rPr>
      </w:pPr>
      <w:r w:rsidRPr="00294FF0">
        <w:rPr>
          <w:rFonts w:ascii="Times New Roman" w:hAnsi="Times New Roman" w:cs="Times New Roman"/>
          <w:b w:val="0"/>
          <w:color w:val="000000" w:themeColor="text1"/>
          <w:sz w:val="26"/>
          <w:szCs w:val="26"/>
        </w:rPr>
        <w:t xml:space="preserve">4.6.1. Содержание водных объектов осуществляется их владельцами в соответствии с действующим законодательством. </w:t>
      </w:r>
    </w:p>
    <w:p w:rsidR="002D3F12" w:rsidRPr="00294FF0" w:rsidRDefault="00156F30" w:rsidP="00150C8D">
      <w:pPr>
        <w:pStyle w:val="ConsPlusTitle"/>
        <w:ind w:firstLine="709"/>
        <w:jc w:val="both"/>
        <w:rPr>
          <w:color w:val="000000" w:themeColor="text1"/>
          <w:sz w:val="26"/>
          <w:szCs w:val="26"/>
        </w:rPr>
      </w:pPr>
      <w:r w:rsidRPr="00294FF0">
        <w:rPr>
          <w:rFonts w:ascii="Times New Roman" w:hAnsi="Times New Roman" w:cs="Times New Roman"/>
          <w:b w:val="0"/>
          <w:color w:val="000000" w:themeColor="text1"/>
          <w:sz w:val="26"/>
          <w:szCs w:val="26"/>
        </w:rPr>
        <w:t xml:space="preserve">Пользование водными объектами общего пользования осуществляется в соответствии с Правилами </w:t>
      </w:r>
      <w:r w:rsidRPr="00294FF0">
        <w:rPr>
          <w:rFonts w:ascii="Times New Roman" w:hAnsi="Times New Roman" w:cs="Times New Roman"/>
          <w:b w:val="0"/>
          <w:sz w:val="26"/>
          <w:szCs w:val="26"/>
        </w:rPr>
        <w:t xml:space="preserve">использования водных объектов общего пользования, расположенных на территории </w:t>
      </w:r>
      <w:r w:rsidR="00DB2A70">
        <w:rPr>
          <w:rFonts w:ascii="Times New Roman" w:hAnsi="Times New Roman" w:cs="Times New Roman"/>
          <w:b w:val="0"/>
          <w:sz w:val="26"/>
          <w:szCs w:val="26"/>
        </w:rPr>
        <w:t>Поназыревского</w:t>
      </w:r>
      <w:r w:rsidRPr="00294FF0">
        <w:rPr>
          <w:rFonts w:ascii="Times New Roman" w:hAnsi="Times New Roman" w:cs="Times New Roman"/>
          <w:b w:val="0"/>
          <w:sz w:val="26"/>
          <w:szCs w:val="26"/>
        </w:rPr>
        <w:t xml:space="preserve"> муниципального округа для личных и бытовых нужд, утвержденными решением Представительного Собрания </w:t>
      </w:r>
      <w:r w:rsidR="00DB2A70">
        <w:rPr>
          <w:rFonts w:ascii="Times New Roman" w:hAnsi="Times New Roman" w:cs="Times New Roman"/>
          <w:b w:val="0"/>
          <w:sz w:val="26"/>
          <w:szCs w:val="26"/>
        </w:rPr>
        <w:t>Поназыревского</w:t>
      </w:r>
      <w:r w:rsidRPr="00294FF0">
        <w:rPr>
          <w:rFonts w:ascii="Times New Roman" w:hAnsi="Times New Roman" w:cs="Times New Roman"/>
          <w:b w:val="0"/>
          <w:sz w:val="26"/>
          <w:szCs w:val="26"/>
        </w:rPr>
        <w:t xml:space="preserve"> муниципального округа от 22.11.2022 № 104</w:t>
      </w:r>
      <w:r w:rsidR="002D3F12" w:rsidRPr="00294FF0">
        <w:rPr>
          <w:rFonts w:ascii="Times New Roman" w:hAnsi="Times New Roman" w:cs="Times New Roman"/>
          <w:b w:val="0"/>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4.6.2. На водных объектах общего пользования </w:t>
      </w:r>
      <w:r w:rsidR="00B07600" w:rsidRPr="00294FF0">
        <w:rPr>
          <w:color w:val="000000" w:themeColor="text1"/>
          <w:sz w:val="26"/>
          <w:szCs w:val="26"/>
        </w:rPr>
        <w:t>летом</w:t>
      </w:r>
      <w:r w:rsidRPr="00294FF0">
        <w:rPr>
          <w:color w:val="000000" w:themeColor="text1"/>
          <w:sz w:val="26"/>
          <w:szCs w:val="26"/>
        </w:rPr>
        <w:t xml:space="preserve"> запрещается: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а) купание в местах, где выставлены специальные информационные знаки с предупреждениями и запрещающими надписями, </w:t>
      </w:r>
      <w:r w:rsidRPr="00294FF0">
        <w:rPr>
          <w:rFonts w:eastAsia="Times New Roman"/>
          <w:sz w:val="26"/>
          <w:szCs w:val="26"/>
        </w:rPr>
        <w:t>в том числе за пределами ограничительных знаков, пры</w:t>
      </w:r>
      <w:r w:rsidR="004E3140">
        <w:rPr>
          <w:rFonts w:eastAsia="Times New Roman"/>
          <w:sz w:val="26"/>
          <w:szCs w:val="26"/>
        </w:rPr>
        <w:t>жки</w:t>
      </w:r>
      <w:r w:rsidRPr="00294FF0">
        <w:rPr>
          <w:rFonts w:eastAsia="Times New Roman"/>
          <w:sz w:val="26"/>
          <w:szCs w:val="26"/>
        </w:rPr>
        <w:t xml:space="preserve"> в воду с мостов, пристаней, набережных, гидротехнических и иных не приспособленных для этого сооружений, движущегося речного транспорта, приближение к движущимся судам, иным </w:t>
      </w:r>
      <w:r w:rsidRPr="00294FF0">
        <w:rPr>
          <w:rFonts w:eastAsia="Times New Roman"/>
          <w:sz w:val="26"/>
          <w:szCs w:val="26"/>
        </w:rPr>
        <w:lastRenderedPageBreak/>
        <w:t>движущимся плавательным средствам;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стирать белье и купать животных в местах, отведённых для купания людей;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распивать спиртные напитки, купаться в состоянии алкогольного опьянения;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г) загрязнять и засорять водоёмы и береговую полосу;</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д) мойка автотранспортных средств и другой техники в водных объектах и на береговой полосе водного объекта;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е) размещение отвалов размываемых грунтов, складирование бытового и строительного мусора (захламление), минеральных и органических удобрений и ядохимикатов на береговой полосе водного объекта;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ж) сброс в водные объекты жидких бытовых и твёрдых коммунальных отходов;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з) выпас сельскохозяйственных животных на прибрежной полосе водного объекта;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и)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4.6.</w:t>
      </w:r>
      <w:r w:rsidR="006B6727" w:rsidRPr="00294FF0">
        <w:rPr>
          <w:color w:val="000000" w:themeColor="text1"/>
          <w:sz w:val="26"/>
          <w:szCs w:val="26"/>
        </w:rPr>
        <w:t>3</w:t>
      </w:r>
      <w:r w:rsidRPr="00294FF0">
        <w:rPr>
          <w:color w:val="000000" w:themeColor="text1"/>
          <w:sz w:val="26"/>
          <w:szCs w:val="26"/>
        </w:rPr>
        <w:t>. Пляжи на водоёмах, места отдыха должны быть оборудованы общественными туалетами, контейнерами для сбора твёрдых коммунальных отходов, урн</w:t>
      </w:r>
      <w:r w:rsidR="004F484E" w:rsidRPr="00294FF0">
        <w:rPr>
          <w:color w:val="000000" w:themeColor="text1"/>
          <w:sz w:val="26"/>
          <w:szCs w:val="26"/>
        </w:rPr>
        <w:t>ами</w:t>
      </w:r>
      <w:r w:rsidRPr="00294FF0">
        <w:rPr>
          <w:color w:val="000000" w:themeColor="text1"/>
          <w:sz w:val="26"/>
          <w:szCs w:val="26"/>
        </w:rPr>
        <w:t xml:space="preserve"> для мелкого мусора, </w:t>
      </w:r>
      <w:r w:rsidR="004F484E" w:rsidRPr="00294FF0">
        <w:rPr>
          <w:color w:val="000000" w:themeColor="text1"/>
          <w:sz w:val="26"/>
          <w:szCs w:val="26"/>
        </w:rPr>
        <w:t>кабинами для переодевания</w:t>
      </w:r>
      <w:r w:rsidRPr="00294FF0">
        <w:rPr>
          <w:color w:val="000000" w:themeColor="text1"/>
          <w:sz w:val="26"/>
          <w:szCs w:val="26"/>
        </w:rPr>
        <w:t xml:space="preserve">, </w:t>
      </w:r>
      <w:r w:rsidR="004F484E" w:rsidRPr="00294FF0">
        <w:rPr>
          <w:color w:val="000000" w:themeColor="text1"/>
          <w:sz w:val="26"/>
          <w:szCs w:val="26"/>
        </w:rPr>
        <w:t xml:space="preserve">информационными </w:t>
      </w:r>
      <w:r w:rsidRPr="00294FF0">
        <w:rPr>
          <w:color w:val="000000" w:themeColor="text1"/>
          <w:sz w:val="26"/>
          <w:szCs w:val="26"/>
        </w:rPr>
        <w:t>аншлагами.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4.6.</w:t>
      </w:r>
      <w:r w:rsidR="006B6727" w:rsidRPr="00294FF0">
        <w:rPr>
          <w:color w:val="000000" w:themeColor="text1"/>
          <w:sz w:val="26"/>
          <w:szCs w:val="26"/>
        </w:rPr>
        <w:t>4</w:t>
      </w:r>
      <w:r w:rsidRPr="00294FF0">
        <w:rPr>
          <w:color w:val="000000" w:themeColor="text1"/>
          <w:sz w:val="26"/>
          <w:szCs w:val="26"/>
        </w:rPr>
        <w:t>. Ежегодно пляж должен подсыпаться чистым песком.</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ind w:firstLine="540"/>
        <w:contextualSpacing/>
        <w:jc w:val="center"/>
        <w:outlineLvl w:val="2"/>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4.7. Требования по уборке и содержанию кладбищ</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4.7.1. Содержание кладбищ, предоставленных в соответствии с этическими, санитарными и экологическими требованиями, осуществляется согласно федеральному законодательству и правилам содержания мест погребения, установленным муниципальным правовым актом.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4.7.2. Санитарное содержание кладбищ осуществляют территориальные органы администрации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специализированная организация.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4.7.3. Требования к содержанию кладбищ:</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а) общественные туалеты на кладбищах должны находиться в чистом и исправном состоянии. </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контейнеры и урны на территории кладбища должны быть очищены. Отходы должны вывозиться по мере накопления;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не</w:t>
      </w:r>
      <w:r w:rsidR="00D3613D" w:rsidRPr="00294FF0">
        <w:rPr>
          <w:color w:val="000000" w:themeColor="text1"/>
          <w:sz w:val="26"/>
          <w:szCs w:val="26"/>
        </w:rPr>
        <w:t xml:space="preserve"> допускается наличие поваленных,</w:t>
      </w:r>
      <w:r w:rsidR="003D7049">
        <w:rPr>
          <w:color w:val="000000" w:themeColor="text1"/>
          <w:sz w:val="26"/>
          <w:szCs w:val="26"/>
        </w:rPr>
        <w:t xml:space="preserve"> </w:t>
      </w:r>
      <w:r w:rsidR="00D3613D" w:rsidRPr="00294FF0">
        <w:rPr>
          <w:color w:val="000000" w:themeColor="text1"/>
          <w:sz w:val="26"/>
          <w:szCs w:val="26"/>
        </w:rPr>
        <w:t>сухостойных или поврежденных, угрожающих падением,</w:t>
      </w:r>
      <w:r w:rsidRPr="00294FF0">
        <w:rPr>
          <w:color w:val="000000" w:themeColor="text1"/>
          <w:sz w:val="26"/>
          <w:szCs w:val="26"/>
        </w:rPr>
        <w:t xml:space="preserve"> древесных зелёных насаждений. </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г) неухоженные могилы или могилы умерших, личности которых не установлены, должны очищаться от грязи и мусора, оборудоваться холмиком и надгробием. </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4.7.4. Особенности содержания кладбищ в период</w:t>
      </w:r>
      <w:r w:rsidR="00B07600" w:rsidRPr="00294FF0">
        <w:rPr>
          <w:color w:val="000000" w:themeColor="text1"/>
          <w:sz w:val="26"/>
          <w:szCs w:val="26"/>
        </w:rPr>
        <w:t xml:space="preserve"> зимней уборки</w:t>
      </w:r>
      <w:r w:rsidRPr="00294FF0">
        <w:rPr>
          <w:color w:val="000000" w:themeColor="text1"/>
          <w:sz w:val="26"/>
          <w:szCs w:val="26"/>
        </w:rPr>
        <w:t>:</w:t>
      </w:r>
    </w:p>
    <w:p w:rsidR="00421595" w:rsidRPr="00294FF0" w:rsidRDefault="002D3F12" w:rsidP="00150C8D">
      <w:pPr>
        <w:spacing w:after="0" w:line="240" w:lineRule="auto"/>
        <w:ind w:firstLine="709"/>
        <w:jc w:val="both"/>
        <w:rPr>
          <w:rFonts w:ascii="Times New Roman" w:eastAsia="Times New Roman" w:hAnsi="Times New Roman"/>
          <w:sz w:val="26"/>
          <w:szCs w:val="26"/>
        </w:rPr>
      </w:pPr>
      <w:r w:rsidRPr="00294FF0">
        <w:rPr>
          <w:rFonts w:ascii="Times New Roman" w:hAnsi="Times New Roman"/>
          <w:color w:val="000000" w:themeColor="text1"/>
          <w:sz w:val="26"/>
          <w:szCs w:val="26"/>
        </w:rPr>
        <w:t>а) центральные дороги кладбищ, подъездные дороги, тротуа</w:t>
      </w:r>
      <w:r w:rsidR="00C0117A" w:rsidRPr="00294FF0">
        <w:rPr>
          <w:rFonts w:ascii="Times New Roman" w:hAnsi="Times New Roman"/>
          <w:color w:val="000000" w:themeColor="text1"/>
          <w:sz w:val="26"/>
          <w:szCs w:val="26"/>
        </w:rPr>
        <w:t>ры должны быть очищены от снега.</w:t>
      </w:r>
      <w:r w:rsidR="00421595" w:rsidRPr="00294FF0">
        <w:rPr>
          <w:rFonts w:ascii="Times New Roman" w:hAnsi="Times New Roman"/>
          <w:color w:val="000000" w:themeColor="text1"/>
          <w:sz w:val="26"/>
          <w:szCs w:val="26"/>
        </w:rPr>
        <w:t xml:space="preserve"> Допускается наличие</w:t>
      </w:r>
      <w:r w:rsidR="00421595" w:rsidRPr="00294FF0">
        <w:rPr>
          <w:rFonts w:ascii="Times New Roman" w:hAnsi="Times New Roman"/>
          <w:sz w:val="26"/>
          <w:szCs w:val="26"/>
        </w:rPr>
        <w:t xml:space="preserve"> р</w:t>
      </w:r>
      <w:r w:rsidR="00421595" w:rsidRPr="00294FF0">
        <w:rPr>
          <w:rFonts w:ascii="Times New Roman" w:eastAsia="Times New Roman" w:hAnsi="Times New Roman"/>
          <w:sz w:val="26"/>
          <w:szCs w:val="26"/>
        </w:rPr>
        <w:t>овного снежного наката без ледяных отложений;</w:t>
      </w:r>
    </w:p>
    <w:p w:rsidR="002D3F12" w:rsidRPr="00294FF0" w:rsidRDefault="00F02907" w:rsidP="00150C8D">
      <w:pPr>
        <w:spacing w:after="0" w:line="240" w:lineRule="auto"/>
        <w:ind w:firstLine="709"/>
        <w:jc w:val="both"/>
        <w:rPr>
          <w:rFonts w:ascii="Times New Roman" w:hAnsi="Times New Roman"/>
          <w:color w:val="000000" w:themeColor="text1"/>
          <w:sz w:val="26"/>
          <w:szCs w:val="26"/>
        </w:rPr>
      </w:pPr>
      <w:r w:rsidRPr="00294FF0">
        <w:rPr>
          <w:rFonts w:ascii="Times New Roman" w:hAnsi="Times New Roman"/>
          <w:color w:val="000000" w:themeColor="text1"/>
          <w:sz w:val="26"/>
          <w:szCs w:val="26"/>
        </w:rPr>
        <w:t>б</w:t>
      </w:r>
      <w:r w:rsidR="002D3F12" w:rsidRPr="00294FF0">
        <w:rPr>
          <w:rFonts w:ascii="Times New Roman" w:hAnsi="Times New Roman"/>
          <w:color w:val="000000" w:themeColor="text1"/>
          <w:sz w:val="26"/>
          <w:szCs w:val="26"/>
        </w:rPr>
        <w:t>) в первую очередь необх</w:t>
      </w:r>
      <w:r w:rsidR="00FA17CE" w:rsidRPr="00294FF0">
        <w:rPr>
          <w:rFonts w:ascii="Times New Roman" w:hAnsi="Times New Roman"/>
          <w:color w:val="000000" w:themeColor="text1"/>
          <w:sz w:val="26"/>
          <w:szCs w:val="26"/>
        </w:rPr>
        <w:t xml:space="preserve">одимо осуществлять вывоз снега, </w:t>
      </w:r>
      <w:r w:rsidR="00C0117A" w:rsidRPr="00294FF0">
        <w:rPr>
          <w:rFonts w:ascii="Times New Roman" w:hAnsi="Times New Roman"/>
          <w:color w:val="000000" w:themeColor="text1"/>
          <w:sz w:val="26"/>
          <w:szCs w:val="26"/>
        </w:rPr>
        <w:t xml:space="preserve">обработку </w:t>
      </w:r>
      <w:proofErr w:type="spellStart"/>
      <w:r w:rsidR="00C0117A" w:rsidRPr="00294FF0">
        <w:rPr>
          <w:rFonts w:ascii="Times New Roman" w:hAnsi="Times New Roman"/>
          <w:color w:val="000000" w:themeColor="text1"/>
          <w:sz w:val="26"/>
          <w:szCs w:val="26"/>
        </w:rPr>
        <w:t>противогололедными</w:t>
      </w:r>
      <w:proofErr w:type="spellEnd"/>
      <w:r w:rsidR="003D7049">
        <w:rPr>
          <w:rFonts w:ascii="Times New Roman" w:hAnsi="Times New Roman"/>
          <w:color w:val="000000" w:themeColor="text1"/>
          <w:sz w:val="26"/>
          <w:szCs w:val="26"/>
        </w:rPr>
        <w:t xml:space="preserve"> </w:t>
      </w:r>
      <w:r w:rsidR="00FA17CE" w:rsidRPr="00294FF0">
        <w:rPr>
          <w:rFonts w:ascii="Times New Roman" w:hAnsi="Times New Roman"/>
          <w:color w:val="000000" w:themeColor="text1"/>
          <w:sz w:val="26"/>
          <w:szCs w:val="26"/>
        </w:rPr>
        <w:t>материалами</w:t>
      </w:r>
      <w:r w:rsidR="00421595" w:rsidRPr="00294FF0">
        <w:rPr>
          <w:rFonts w:ascii="Times New Roman" w:hAnsi="Times New Roman"/>
          <w:color w:val="000000" w:themeColor="text1"/>
          <w:sz w:val="26"/>
          <w:szCs w:val="26"/>
        </w:rPr>
        <w:t xml:space="preserve"> или</w:t>
      </w:r>
      <w:r w:rsidR="002D3F12" w:rsidRPr="00294FF0">
        <w:rPr>
          <w:rFonts w:ascii="Times New Roman" w:hAnsi="Times New Roman"/>
          <w:color w:val="000000" w:themeColor="text1"/>
          <w:sz w:val="26"/>
          <w:szCs w:val="26"/>
        </w:rPr>
        <w:t xml:space="preserve"> удаление снежно-ледяных образований с центральных и подъездных дорог</w:t>
      </w:r>
      <w:r w:rsidR="00FA17CE" w:rsidRPr="00294FF0">
        <w:rPr>
          <w:rFonts w:ascii="Times New Roman" w:hAnsi="Times New Roman"/>
          <w:color w:val="000000" w:themeColor="text1"/>
          <w:sz w:val="26"/>
          <w:szCs w:val="26"/>
        </w:rPr>
        <w:t>;</w:t>
      </w:r>
    </w:p>
    <w:p w:rsidR="00FA17CE" w:rsidRPr="00294FF0" w:rsidRDefault="00C0117A" w:rsidP="00150C8D">
      <w:pPr>
        <w:pStyle w:val="ConsPlusNormal"/>
        <w:ind w:firstLine="709"/>
        <w:contextualSpacing/>
        <w:jc w:val="both"/>
        <w:rPr>
          <w:color w:val="000000" w:themeColor="text1"/>
          <w:sz w:val="26"/>
          <w:szCs w:val="26"/>
        </w:rPr>
      </w:pPr>
      <w:r w:rsidRPr="00294FF0">
        <w:rPr>
          <w:color w:val="000000" w:themeColor="text1"/>
          <w:sz w:val="26"/>
          <w:szCs w:val="26"/>
        </w:rPr>
        <w:lastRenderedPageBreak/>
        <w:t>в</w:t>
      </w:r>
      <w:r w:rsidR="00FA17CE" w:rsidRPr="00294FF0">
        <w:rPr>
          <w:color w:val="000000" w:themeColor="text1"/>
          <w:sz w:val="26"/>
          <w:szCs w:val="26"/>
        </w:rPr>
        <w:t>) не допускается складирование счищаемого с дорог снега и льда на могилы, газоны, кустарники.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4.7.5. Особенности содержания кладбищ </w:t>
      </w:r>
      <w:r w:rsidR="00B07600" w:rsidRPr="00294FF0">
        <w:rPr>
          <w:color w:val="000000" w:themeColor="text1"/>
          <w:sz w:val="26"/>
          <w:szCs w:val="26"/>
        </w:rPr>
        <w:t>летом</w:t>
      </w:r>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центральные дороги, подъездные пути, тротуары, проходы между могилами и иные территории общего пользования на местах погребения должны быть очищены от различного рода загрязнений;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мероприятия по санитарной обрезке зелёных насаждений, удалению поросли сорной древесно-кустарниковой растительност</w:t>
      </w:r>
      <w:r w:rsidR="003A740A" w:rsidRPr="00294FF0">
        <w:rPr>
          <w:color w:val="000000" w:themeColor="text1"/>
          <w:sz w:val="26"/>
          <w:szCs w:val="26"/>
        </w:rPr>
        <w:t>и должны производиться ежегодно.</w:t>
      </w:r>
    </w:p>
    <w:p w:rsidR="003A740A" w:rsidRPr="00294FF0" w:rsidRDefault="003A740A" w:rsidP="00150C8D">
      <w:pPr>
        <w:pStyle w:val="ConsPlusNormal"/>
        <w:ind w:firstLine="709"/>
        <w:contextualSpacing/>
        <w:jc w:val="both"/>
        <w:rPr>
          <w:color w:val="000000" w:themeColor="text1"/>
          <w:sz w:val="26"/>
          <w:szCs w:val="26"/>
        </w:rPr>
      </w:pPr>
      <w:r w:rsidRPr="00294FF0">
        <w:rPr>
          <w:color w:val="000000" w:themeColor="text1"/>
          <w:sz w:val="26"/>
          <w:szCs w:val="26"/>
        </w:rPr>
        <w:t>4.7.6. На территории кладбища запрещается:</w:t>
      </w:r>
    </w:p>
    <w:p w:rsidR="003A740A" w:rsidRPr="00294FF0" w:rsidRDefault="003A740A" w:rsidP="00150C8D">
      <w:pPr>
        <w:pStyle w:val="ConsPlusNormal"/>
        <w:ind w:firstLine="709"/>
        <w:contextualSpacing/>
        <w:jc w:val="both"/>
        <w:rPr>
          <w:color w:val="000000" w:themeColor="text1"/>
          <w:sz w:val="26"/>
          <w:szCs w:val="26"/>
        </w:rPr>
      </w:pPr>
      <w:r w:rsidRPr="00294FF0">
        <w:rPr>
          <w:color w:val="000000" w:themeColor="text1"/>
          <w:sz w:val="26"/>
          <w:szCs w:val="26"/>
        </w:rPr>
        <w:t>а) портить намогильные сооружения, оборудовани</w:t>
      </w:r>
      <w:r w:rsidR="00EE0076" w:rsidRPr="00294FF0">
        <w:rPr>
          <w:color w:val="000000" w:themeColor="text1"/>
          <w:sz w:val="26"/>
          <w:szCs w:val="26"/>
        </w:rPr>
        <w:t>е</w:t>
      </w:r>
      <w:r w:rsidRPr="00294FF0">
        <w:rPr>
          <w:color w:val="000000" w:themeColor="text1"/>
          <w:sz w:val="26"/>
          <w:szCs w:val="26"/>
        </w:rPr>
        <w:t xml:space="preserve"> кладбища, засорять территорию;</w:t>
      </w:r>
    </w:p>
    <w:p w:rsidR="003A740A" w:rsidRPr="00294FF0" w:rsidRDefault="003A740A" w:rsidP="00150C8D">
      <w:pPr>
        <w:spacing w:after="0" w:line="240" w:lineRule="auto"/>
        <w:ind w:firstLine="709"/>
        <w:jc w:val="both"/>
        <w:rPr>
          <w:rFonts w:ascii="Times New Roman" w:hAnsi="Times New Roman"/>
          <w:color w:val="000000" w:themeColor="text1"/>
          <w:sz w:val="26"/>
          <w:szCs w:val="26"/>
        </w:rPr>
      </w:pPr>
      <w:r w:rsidRPr="00294FF0">
        <w:rPr>
          <w:rFonts w:ascii="Times New Roman" w:hAnsi="Times New Roman"/>
          <w:color w:val="000000" w:themeColor="text1"/>
          <w:sz w:val="26"/>
          <w:szCs w:val="26"/>
        </w:rPr>
        <w:t xml:space="preserve">б) </w:t>
      </w:r>
      <w:r w:rsidR="00EE0076" w:rsidRPr="00294FF0">
        <w:rPr>
          <w:rFonts w:ascii="Times New Roman" w:eastAsia="Times New Roman" w:hAnsi="Times New Roman"/>
          <w:sz w:val="26"/>
          <w:szCs w:val="26"/>
        </w:rPr>
        <w:t>производить посадку деревьев в местах захоронения, ломать и выкапывать зеленые насаждения, рвать цветы, срезать дерн</w:t>
      </w:r>
      <w:r w:rsidRPr="00294FF0">
        <w:rPr>
          <w:rFonts w:ascii="Times New Roman" w:hAnsi="Times New Roman"/>
          <w:color w:val="000000" w:themeColor="text1"/>
          <w:sz w:val="26"/>
          <w:szCs w:val="26"/>
        </w:rPr>
        <w:t>;</w:t>
      </w:r>
    </w:p>
    <w:p w:rsidR="003A740A" w:rsidRPr="00294FF0" w:rsidRDefault="003A740A" w:rsidP="00150C8D">
      <w:pPr>
        <w:pStyle w:val="ConsPlusNormal"/>
        <w:ind w:firstLine="709"/>
        <w:contextualSpacing/>
        <w:jc w:val="both"/>
        <w:rPr>
          <w:color w:val="000000" w:themeColor="text1"/>
          <w:sz w:val="26"/>
          <w:szCs w:val="26"/>
        </w:rPr>
      </w:pPr>
      <w:r w:rsidRPr="00294FF0">
        <w:rPr>
          <w:color w:val="000000" w:themeColor="text1"/>
          <w:sz w:val="26"/>
          <w:szCs w:val="26"/>
        </w:rPr>
        <w:t>в) выгуливать собак, пасти домашних животных;</w:t>
      </w:r>
    </w:p>
    <w:p w:rsidR="003A740A" w:rsidRPr="00294FF0" w:rsidRDefault="003A740A" w:rsidP="00150C8D">
      <w:pPr>
        <w:pStyle w:val="ConsPlusNormal"/>
        <w:ind w:firstLine="709"/>
        <w:contextualSpacing/>
        <w:jc w:val="both"/>
        <w:rPr>
          <w:color w:val="000000" w:themeColor="text1"/>
          <w:sz w:val="26"/>
          <w:szCs w:val="26"/>
        </w:rPr>
      </w:pPr>
      <w:r w:rsidRPr="00294FF0">
        <w:rPr>
          <w:color w:val="000000" w:themeColor="text1"/>
          <w:sz w:val="26"/>
          <w:szCs w:val="26"/>
        </w:rPr>
        <w:t>г) разводит</w:t>
      </w:r>
      <w:r w:rsidR="00933009" w:rsidRPr="00294FF0">
        <w:rPr>
          <w:color w:val="000000" w:themeColor="text1"/>
          <w:sz w:val="26"/>
          <w:szCs w:val="26"/>
        </w:rPr>
        <w:t>ь костры;</w:t>
      </w:r>
    </w:p>
    <w:p w:rsidR="00933009" w:rsidRPr="00294FF0" w:rsidRDefault="00933009"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д) производить раскопку грунта, </w:t>
      </w:r>
      <w:r w:rsidR="00EE0076" w:rsidRPr="00294FF0">
        <w:rPr>
          <w:color w:val="000000" w:themeColor="text1"/>
          <w:sz w:val="26"/>
          <w:szCs w:val="26"/>
        </w:rPr>
        <w:t xml:space="preserve">складировать </w:t>
      </w:r>
      <w:proofErr w:type="gramStart"/>
      <w:r w:rsidRPr="00294FF0">
        <w:rPr>
          <w:color w:val="000000" w:themeColor="text1"/>
          <w:sz w:val="26"/>
          <w:szCs w:val="26"/>
        </w:rPr>
        <w:t>строительны</w:t>
      </w:r>
      <w:r w:rsidR="00EE0076" w:rsidRPr="00294FF0">
        <w:rPr>
          <w:color w:val="000000" w:themeColor="text1"/>
          <w:sz w:val="26"/>
          <w:szCs w:val="26"/>
        </w:rPr>
        <w:t>е</w:t>
      </w:r>
      <w:proofErr w:type="gramEnd"/>
      <w:r w:rsidRPr="00294FF0">
        <w:rPr>
          <w:color w:val="000000" w:themeColor="text1"/>
          <w:sz w:val="26"/>
          <w:szCs w:val="26"/>
        </w:rPr>
        <w:t xml:space="preserve"> и других материалов;</w:t>
      </w:r>
    </w:p>
    <w:p w:rsidR="00EE0076" w:rsidRPr="00294FF0" w:rsidRDefault="00933009" w:rsidP="00150C8D">
      <w:pPr>
        <w:pStyle w:val="ConsPlusNormal"/>
        <w:ind w:firstLine="709"/>
        <w:contextualSpacing/>
        <w:jc w:val="both"/>
        <w:rPr>
          <w:rFonts w:eastAsia="Times New Roman"/>
          <w:sz w:val="26"/>
          <w:szCs w:val="26"/>
        </w:rPr>
      </w:pPr>
      <w:r w:rsidRPr="00294FF0">
        <w:rPr>
          <w:color w:val="000000" w:themeColor="text1"/>
          <w:sz w:val="26"/>
          <w:szCs w:val="26"/>
        </w:rPr>
        <w:t xml:space="preserve">е) производить захоронения без разрешения соответствующего территориального управления администрации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w:t>
      </w:r>
      <w:r w:rsidR="00EE0076" w:rsidRPr="00294FF0">
        <w:rPr>
          <w:color w:val="000000" w:themeColor="text1"/>
          <w:sz w:val="26"/>
          <w:szCs w:val="26"/>
        </w:rPr>
        <w:t>;</w:t>
      </w:r>
    </w:p>
    <w:p w:rsidR="00EE0076" w:rsidRPr="00294FF0" w:rsidRDefault="00EE0076"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ж) находиться на территории кладбища после его закрытия. </w:t>
      </w:r>
    </w:p>
    <w:p w:rsidR="00EE0076" w:rsidRPr="00294FF0" w:rsidRDefault="00EE0076" w:rsidP="00150C8D">
      <w:pPr>
        <w:pStyle w:val="ConsPlusNormal"/>
        <w:contextualSpacing/>
        <w:jc w:val="both"/>
        <w:rPr>
          <w:color w:val="000000" w:themeColor="text1"/>
          <w:sz w:val="26"/>
          <w:szCs w:val="26"/>
        </w:rPr>
      </w:pPr>
    </w:p>
    <w:p w:rsidR="002D3F12" w:rsidRPr="00294FF0" w:rsidRDefault="002D3F12" w:rsidP="00150C8D">
      <w:pPr>
        <w:pStyle w:val="ConsPlusTitle"/>
        <w:ind w:firstLine="540"/>
        <w:contextualSpacing/>
        <w:jc w:val="center"/>
        <w:outlineLvl w:val="2"/>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 xml:space="preserve">4.8. Требования к </w:t>
      </w:r>
      <w:r w:rsidR="005432A0" w:rsidRPr="00294FF0">
        <w:rPr>
          <w:rFonts w:ascii="Times New Roman" w:hAnsi="Times New Roman" w:cs="Times New Roman"/>
          <w:color w:val="000000" w:themeColor="text1"/>
          <w:sz w:val="26"/>
          <w:szCs w:val="26"/>
        </w:rPr>
        <w:t xml:space="preserve">содержанию </w:t>
      </w:r>
      <w:r w:rsidRPr="00294FF0">
        <w:rPr>
          <w:rFonts w:ascii="Times New Roman" w:hAnsi="Times New Roman" w:cs="Times New Roman"/>
          <w:color w:val="000000" w:themeColor="text1"/>
          <w:sz w:val="26"/>
          <w:szCs w:val="26"/>
        </w:rPr>
        <w:t>сети ливневой канализации</w:t>
      </w:r>
      <w:r w:rsidR="00EE0076" w:rsidRPr="00294FF0">
        <w:rPr>
          <w:rFonts w:ascii="Times New Roman" w:hAnsi="Times New Roman" w:cs="Times New Roman"/>
          <w:color w:val="000000" w:themeColor="text1"/>
          <w:sz w:val="26"/>
          <w:szCs w:val="26"/>
        </w:rPr>
        <w:t xml:space="preserve"> и систем</w:t>
      </w:r>
      <w:r w:rsidR="005432A0" w:rsidRPr="00294FF0">
        <w:rPr>
          <w:rFonts w:ascii="Times New Roman" w:hAnsi="Times New Roman" w:cs="Times New Roman"/>
          <w:color w:val="000000" w:themeColor="text1"/>
          <w:sz w:val="26"/>
          <w:szCs w:val="26"/>
        </w:rPr>
        <w:t>ы</w:t>
      </w:r>
      <w:r w:rsidR="00EE0076" w:rsidRPr="00294FF0">
        <w:rPr>
          <w:rFonts w:ascii="Times New Roman" w:hAnsi="Times New Roman" w:cs="Times New Roman"/>
          <w:color w:val="000000" w:themeColor="text1"/>
          <w:sz w:val="26"/>
          <w:szCs w:val="26"/>
        </w:rPr>
        <w:t xml:space="preserve"> дренажа</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4.8.1. По сетям ливневой канализации (далее - СЛК) могут быть пропущены поверхностные дождевые, талые, поливомоечные, нормативно-чистые и нормативно-очищенные производственные воды, которые не вызывают нарушений в работе сетей и сооружений СЛК, обеспечивают безопасность их эксплуатации, не представляют опасности для обслуживающего персонала, а также не вызывают ухудшения состояния водных объектов, в которые они сбрасываются.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4.8.</w:t>
      </w:r>
      <w:r w:rsidR="00C14DA0" w:rsidRPr="00294FF0">
        <w:rPr>
          <w:color w:val="000000" w:themeColor="text1"/>
          <w:sz w:val="26"/>
          <w:szCs w:val="26"/>
        </w:rPr>
        <w:t>2</w:t>
      </w:r>
      <w:r w:rsidRPr="00294FF0">
        <w:rPr>
          <w:color w:val="000000" w:themeColor="text1"/>
          <w:sz w:val="26"/>
          <w:szCs w:val="26"/>
        </w:rPr>
        <w:t>. Запрещаются самовольные присоединения к СЛК, а также самовольное возведение устройств и сооружений для таких присоединений.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4.8.</w:t>
      </w:r>
      <w:r w:rsidR="00C14DA0" w:rsidRPr="00294FF0">
        <w:rPr>
          <w:color w:val="000000" w:themeColor="text1"/>
          <w:sz w:val="26"/>
          <w:szCs w:val="26"/>
        </w:rPr>
        <w:t>3</w:t>
      </w:r>
      <w:r w:rsidRPr="00294FF0">
        <w:rPr>
          <w:color w:val="000000" w:themeColor="text1"/>
          <w:sz w:val="26"/>
          <w:szCs w:val="26"/>
        </w:rPr>
        <w:t xml:space="preserve">. Присоединение </w:t>
      </w:r>
      <w:proofErr w:type="spellStart"/>
      <w:r w:rsidRPr="00294FF0">
        <w:rPr>
          <w:color w:val="000000" w:themeColor="text1"/>
          <w:sz w:val="26"/>
          <w:szCs w:val="26"/>
        </w:rPr>
        <w:t>субабонентов</w:t>
      </w:r>
      <w:proofErr w:type="spellEnd"/>
      <w:r w:rsidRPr="00294FF0">
        <w:rPr>
          <w:color w:val="000000" w:themeColor="text1"/>
          <w:sz w:val="26"/>
          <w:szCs w:val="26"/>
        </w:rPr>
        <w:t xml:space="preserve"> к сетям ливневой канализации абонента производится в установленном порядке с обязательным согласованием с эксплуатирующей организацией.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4.8.</w:t>
      </w:r>
      <w:r w:rsidR="00C14DA0" w:rsidRPr="00294FF0">
        <w:rPr>
          <w:color w:val="000000" w:themeColor="text1"/>
          <w:sz w:val="26"/>
          <w:szCs w:val="26"/>
        </w:rPr>
        <w:t>4</w:t>
      </w:r>
      <w:r w:rsidRPr="00294FF0">
        <w:rPr>
          <w:color w:val="000000" w:themeColor="text1"/>
          <w:sz w:val="26"/>
          <w:szCs w:val="26"/>
        </w:rPr>
        <w:t xml:space="preserve">. Запрещается сбрасывать в СЛК вещества, оказывающие негативное воздействие на водосточные трубопроводные системы и засоряющие линейные участки </w:t>
      </w:r>
      <w:proofErr w:type="gramStart"/>
      <w:r w:rsidRPr="00294FF0">
        <w:rPr>
          <w:color w:val="000000" w:themeColor="text1"/>
          <w:sz w:val="26"/>
          <w:szCs w:val="26"/>
        </w:rPr>
        <w:t>трубопроводов</w:t>
      </w:r>
      <w:proofErr w:type="gramEnd"/>
      <w:r w:rsidRPr="00294FF0">
        <w:rPr>
          <w:color w:val="000000" w:themeColor="text1"/>
          <w:sz w:val="26"/>
          <w:szCs w:val="26"/>
        </w:rPr>
        <w:t xml:space="preserve"> и колодцы или отлагающиеся на их стенках: окалину; известь; песок; гипс; металлическую стружку; грунт; строительные отходы и мусор; осадки с локальных очистных сооружений; нерастворимые масла, смолы, мазут; нерастворимые красители; производственные отходы; не растворимые в воде жидкости (например, коллоидные растворы, уменьшающие поперечное сечение трубопроводов); жиры; загрязнённые производственные и хозяйственно-бытовые сточные воды.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4.8.</w:t>
      </w:r>
      <w:r w:rsidR="00C14DA0" w:rsidRPr="00294FF0">
        <w:rPr>
          <w:color w:val="000000" w:themeColor="text1"/>
          <w:sz w:val="26"/>
          <w:szCs w:val="26"/>
        </w:rPr>
        <w:t>5</w:t>
      </w:r>
      <w:r w:rsidRPr="00294FF0">
        <w:rPr>
          <w:color w:val="000000" w:themeColor="text1"/>
          <w:sz w:val="26"/>
          <w:szCs w:val="26"/>
        </w:rPr>
        <w:t xml:space="preserve">. </w:t>
      </w:r>
      <w:r w:rsidR="005432A0" w:rsidRPr="00294FF0">
        <w:rPr>
          <w:color w:val="000000" w:themeColor="text1"/>
          <w:sz w:val="26"/>
          <w:szCs w:val="26"/>
        </w:rPr>
        <w:t>Н</w:t>
      </w:r>
      <w:r w:rsidRPr="00294FF0">
        <w:rPr>
          <w:color w:val="000000" w:themeColor="text1"/>
          <w:sz w:val="26"/>
          <w:szCs w:val="26"/>
        </w:rPr>
        <w:t xml:space="preserve">а сетях </w:t>
      </w:r>
      <w:r w:rsidR="00EE0076" w:rsidRPr="00294FF0">
        <w:rPr>
          <w:color w:val="000000" w:themeColor="text1"/>
          <w:sz w:val="26"/>
          <w:szCs w:val="26"/>
        </w:rPr>
        <w:t xml:space="preserve">и устройствах </w:t>
      </w:r>
      <w:r w:rsidRPr="00294FF0">
        <w:rPr>
          <w:color w:val="000000" w:themeColor="text1"/>
          <w:sz w:val="26"/>
          <w:szCs w:val="26"/>
        </w:rPr>
        <w:t xml:space="preserve">ливневой канализации </w:t>
      </w:r>
      <w:r w:rsidR="005432A0" w:rsidRPr="00294FF0">
        <w:rPr>
          <w:color w:val="000000" w:themeColor="text1"/>
          <w:sz w:val="26"/>
          <w:szCs w:val="26"/>
        </w:rPr>
        <w:t xml:space="preserve">не допускается </w:t>
      </w:r>
      <w:r w:rsidRPr="00294FF0">
        <w:rPr>
          <w:color w:val="000000" w:themeColor="text1"/>
          <w:sz w:val="26"/>
          <w:szCs w:val="26"/>
        </w:rPr>
        <w:t>накапливани</w:t>
      </w:r>
      <w:r w:rsidR="00EE0076" w:rsidRPr="00294FF0">
        <w:rPr>
          <w:color w:val="000000" w:themeColor="text1"/>
          <w:sz w:val="26"/>
          <w:szCs w:val="26"/>
        </w:rPr>
        <w:t>е</w:t>
      </w:r>
      <w:r w:rsidRPr="00294FF0">
        <w:rPr>
          <w:color w:val="000000" w:themeColor="text1"/>
          <w:sz w:val="26"/>
          <w:szCs w:val="26"/>
        </w:rPr>
        <w:t xml:space="preserve"> мусора и складировани</w:t>
      </w:r>
      <w:r w:rsidR="00EE0076" w:rsidRPr="00294FF0">
        <w:rPr>
          <w:color w:val="000000" w:themeColor="text1"/>
          <w:sz w:val="26"/>
          <w:szCs w:val="26"/>
        </w:rPr>
        <w:t>е</w:t>
      </w:r>
      <w:r w:rsidRPr="00294FF0">
        <w:rPr>
          <w:color w:val="000000" w:themeColor="text1"/>
          <w:sz w:val="26"/>
          <w:szCs w:val="26"/>
        </w:rPr>
        <w:t xml:space="preserve"> различных материалов и предметов, загрязняющих территорию или препятствующих нормальной эксплуатации внутренних сетей и сооружений.</w:t>
      </w:r>
    </w:p>
    <w:p w:rsidR="005432A0" w:rsidRPr="00294FF0" w:rsidRDefault="005432A0"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lastRenderedPageBreak/>
        <w:t xml:space="preserve">4.8.6. Уборка и очистка водоотводных канав, водопропускных труб, сетей ливневой канализации, предназначенных для отвода поверхностных и грунтовых вод с улиц, обеспечивается собственником таких объектов или уполномоченным им лицом. </w:t>
      </w:r>
    </w:p>
    <w:p w:rsidR="005432A0" w:rsidRPr="00294FF0" w:rsidRDefault="005432A0"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4.8.7. Ответственность за содержание и своевременную прочистку системы открытой ливневой канализации (водоотводящие канавы) вдоль улиц в районах с застройкой многоквартирными жилыми домами несут лица, осуществляющие функции по управлению многоквартирными жилыми домами, либо собственники помещений - при непосредственном управлении многоквартирным домом. Ответственность за содержание водоотводящих канав вдоль улиц с индивидуальной застройкой несут собственники жилых домов. </w:t>
      </w:r>
    </w:p>
    <w:p w:rsidR="005432A0" w:rsidRPr="00294FF0" w:rsidRDefault="005432A0" w:rsidP="00150C8D">
      <w:pPr>
        <w:pStyle w:val="ConsPlusNormal"/>
        <w:ind w:firstLine="540"/>
        <w:contextualSpacing/>
        <w:jc w:val="both"/>
        <w:rPr>
          <w:color w:val="000000" w:themeColor="text1"/>
          <w:sz w:val="26"/>
          <w:szCs w:val="26"/>
        </w:rPr>
      </w:pPr>
    </w:p>
    <w:p w:rsidR="002D3F12"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 xml:space="preserve">5. Порядок обращения с </w:t>
      </w:r>
      <w:proofErr w:type="gramStart"/>
      <w:r w:rsidRPr="00294FF0">
        <w:rPr>
          <w:rFonts w:ascii="Times New Roman" w:hAnsi="Times New Roman" w:cs="Times New Roman"/>
          <w:color w:val="000000" w:themeColor="text1"/>
          <w:sz w:val="26"/>
          <w:szCs w:val="26"/>
        </w:rPr>
        <w:t>твёрдыми</w:t>
      </w:r>
      <w:proofErr w:type="gramEnd"/>
      <w:r w:rsidRPr="00294FF0">
        <w:rPr>
          <w:rFonts w:ascii="Times New Roman" w:hAnsi="Times New Roman" w:cs="Times New Roman"/>
          <w:color w:val="000000" w:themeColor="text1"/>
          <w:sz w:val="26"/>
          <w:szCs w:val="26"/>
        </w:rPr>
        <w:t xml:space="preserve"> коммунальными и жидкими</w:t>
      </w:r>
    </w:p>
    <w:p w:rsidR="002D3F12" w:rsidRPr="00294FF0" w:rsidRDefault="002D3F12" w:rsidP="00150C8D">
      <w:pPr>
        <w:pStyle w:val="ConsPlusTitle"/>
        <w:contextualSpacing/>
        <w:jc w:val="center"/>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бытовыми отходами</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ind w:firstLine="540"/>
        <w:contextualSpacing/>
        <w:jc w:val="both"/>
        <w:outlineLvl w:val="2"/>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5.1. Правила обращения с твёрдыми коммунальными отходами</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5.1.1. Сбор отходов организуется в местах (площадках) накопления твёрдых коммунальных отходов, определённых договором на оказание услуг по обращению с твёрдыми коммунальными отходами в контейнеры, в пакеты или другие ёмкости, предоставленные региональным оператором; на специальных площадках для складирования крупногабаритных отходов.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5.1.2. Обращение с твёрдыми коммунальными отходами на 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обеспечивается региональным оператором самостоятельно или с привлечением операторов по обращению с твёрдыми коммунальными отходами.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5.1.</w:t>
      </w:r>
      <w:r w:rsidR="00C14DA0" w:rsidRPr="00294FF0">
        <w:rPr>
          <w:color w:val="000000" w:themeColor="text1"/>
          <w:sz w:val="26"/>
          <w:szCs w:val="26"/>
        </w:rPr>
        <w:t>3</w:t>
      </w:r>
      <w:r w:rsidRPr="00294FF0">
        <w:rPr>
          <w:color w:val="000000" w:themeColor="text1"/>
          <w:sz w:val="26"/>
          <w:szCs w:val="26"/>
        </w:rPr>
        <w:t>. Вывоз твёрдых коммунальных отходов осуществляется в соответствии с периодичностью и временем вывоза твёрдых коммунальных отходов, установленных в договорах с потребителями.</w:t>
      </w:r>
    </w:p>
    <w:p w:rsidR="001B6DFE" w:rsidRPr="00294FF0" w:rsidRDefault="002D3F12" w:rsidP="00150C8D">
      <w:pPr>
        <w:pStyle w:val="ConsPlusNormal"/>
        <w:ind w:firstLine="709"/>
        <w:contextualSpacing/>
        <w:jc w:val="both"/>
        <w:rPr>
          <w:sz w:val="26"/>
          <w:szCs w:val="26"/>
        </w:rPr>
      </w:pPr>
      <w:r w:rsidRPr="00294FF0">
        <w:rPr>
          <w:color w:val="000000" w:themeColor="text1"/>
          <w:sz w:val="26"/>
          <w:szCs w:val="26"/>
        </w:rPr>
        <w:t>5.1.</w:t>
      </w:r>
      <w:r w:rsidR="00C14DA0" w:rsidRPr="00294FF0">
        <w:rPr>
          <w:color w:val="000000" w:themeColor="text1"/>
          <w:sz w:val="26"/>
          <w:szCs w:val="26"/>
        </w:rPr>
        <w:t>4</w:t>
      </w:r>
      <w:r w:rsidRPr="00294FF0">
        <w:rPr>
          <w:color w:val="000000" w:themeColor="text1"/>
          <w:sz w:val="26"/>
          <w:szCs w:val="26"/>
        </w:rPr>
        <w:t xml:space="preserve">. </w:t>
      </w:r>
      <w:r w:rsidR="001B6DFE" w:rsidRPr="00294FF0">
        <w:rPr>
          <w:color w:val="000000" w:themeColor="text1"/>
          <w:sz w:val="26"/>
          <w:szCs w:val="26"/>
        </w:rPr>
        <w:t>У</w:t>
      </w:r>
      <w:r w:rsidR="001B6DFE" w:rsidRPr="00294FF0">
        <w:rPr>
          <w:sz w:val="26"/>
          <w:szCs w:val="26"/>
        </w:rPr>
        <w:t xml:space="preserve">борку мест (площадок) накопления твердых коммунальных отходов, площадок для складирования отдельных групп коммунальных отходов и мест погрузки твердых коммунальных отходов от мусора, просыпавшегося при погрузке твердых коммунальных отходов в мусоровозы и при погрузке крупногабаритных отходов, обеспечивает региональный оператор по обращению с твердыми коммунальными отходами. </w:t>
      </w:r>
    </w:p>
    <w:p w:rsidR="001B6DFE" w:rsidRPr="00294FF0" w:rsidRDefault="001B6DFE" w:rsidP="00150C8D">
      <w:pPr>
        <w:spacing w:after="0" w:line="240" w:lineRule="auto"/>
        <w:ind w:firstLine="709"/>
        <w:jc w:val="both"/>
        <w:rPr>
          <w:color w:val="000000" w:themeColor="text1"/>
          <w:sz w:val="26"/>
          <w:szCs w:val="26"/>
        </w:rPr>
      </w:pPr>
      <w:r w:rsidRPr="00294FF0">
        <w:rPr>
          <w:rFonts w:ascii="Times New Roman" w:hAnsi="Times New Roman"/>
          <w:sz w:val="26"/>
          <w:szCs w:val="26"/>
        </w:rPr>
        <w:t>Уборку мест (площадок) накопления твердых коммунальных отходов, площадок для складирования отдельных групп коммунальных отходов осуществляет региональный оператор по обращению с твердыми коммунальными отходами в случае несоблюдения им графика вывоза отходов более чем на 3 часа.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5.1.</w:t>
      </w:r>
      <w:r w:rsidR="00C14DA0" w:rsidRPr="00294FF0">
        <w:rPr>
          <w:color w:val="000000" w:themeColor="text1"/>
          <w:sz w:val="26"/>
          <w:szCs w:val="26"/>
        </w:rPr>
        <w:t>5</w:t>
      </w:r>
      <w:r w:rsidRPr="00294FF0">
        <w:rPr>
          <w:color w:val="000000" w:themeColor="text1"/>
          <w:sz w:val="26"/>
          <w:szCs w:val="26"/>
        </w:rPr>
        <w:t>. Организации, осуществляющие транспортировку твёрдых коммунальных отходов, устанавливают контейнеры для временного хранения отходов на предварительно обустроенной площадке.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5.1.</w:t>
      </w:r>
      <w:r w:rsidR="00C14DA0" w:rsidRPr="00294FF0">
        <w:rPr>
          <w:color w:val="000000" w:themeColor="text1"/>
          <w:sz w:val="26"/>
          <w:szCs w:val="26"/>
        </w:rPr>
        <w:t>6</w:t>
      </w:r>
      <w:r w:rsidRPr="00294FF0">
        <w:rPr>
          <w:color w:val="000000" w:themeColor="text1"/>
          <w:sz w:val="26"/>
          <w:szCs w:val="26"/>
        </w:rPr>
        <w:t>. При строительстве или реконструкции жилых, административных и производственных, торговых объектов места размещения контейнерных площадок определяются в соответствии с проектной документацией.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5.1.</w:t>
      </w:r>
      <w:r w:rsidR="00C14DA0" w:rsidRPr="00294FF0">
        <w:rPr>
          <w:color w:val="000000" w:themeColor="text1"/>
          <w:sz w:val="26"/>
          <w:szCs w:val="26"/>
        </w:rPr>
        <w:t>7</w:t>
      </w:r>
      <w:r w:rsidRPr="00294FF0">
        <w:rPr>
          <w:color w:val="000000" w:themeColor="text1"/>
          <w:sz w:val="26"/>
          <w:szCs w:val="26"/>
        </w:rPr>
        <w:t>. Запрещается складировать коммунальные отходы, мелкий и иной мусор на необорудованных для сбора и накопления отходов местах.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5.1.</w:t>
      </w:r>
      <w:r w:rsidR="00C14DA0" w:rsidRPr="00294FF0">
        <w:rPr>
          <w:color w:val="000000" w:themeColor="text1"/>
          <w:sz w:val="26"/>
          <w:szCs w:val="26"/>
        </w:rPr>
        <w:t>8</w:t>
      </w:r>
      <w:r w:rsidRPr="00294FF0">
        <w:rPr>
          <w:color w:val="000000" w:themeColor="text1"/>
          <w:sz w:val="26"/>
          <w:szCs w:val="26"/>
        </w:rPr>
        <w:t xml:space="preserve">. </w:t>
      </w:r>
      <w:proofErr w:type="gramStart"/>
      <w:r w:rsidRPr="00294FF0">
        <w:rPr>
          <w:color w:val="000000" w:themeColor="text1"/>
          <w:sz w:val="26"/>
          <w:szCs w:val="26"/>
        </w:rPr>
        <w:t xml:space="preserve">В контейнерах запрещается складировать горящие, раскалённые или горячие отходы, крупногабаритные отходы, снег и лёд, осветительные приборы и электрические лампы, содержащие ртуть, батареи и аккумуляторы, медицинские </w:t>
      </w:r>
      <w:r w:rsidRPr="00294FF0">
        <w:rPr>
          <w:color w:val="000000" w:themeColor="text1"/>
          <w:sz w:val="26"/>
          <w:szCs w:val="26"/>
        </w:rPr>
        <w:lastRenderedPageBreak/>
        <w:t>отходы, а также иные отходы, которые могут причинить вред жизни и здоровью лиц, осуществляющих погрузку (разгрузку) контейнеров, повредить контейнеры, мусоровозы или нарушить режим работы объектов по обработке, обезвреживанию, захоронению твёрдых коммунальных отходов.</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5.1.</w:t>
      </w:r>
      <w:r w:rsidR="00C14DA0" w:rsidRPr="00294FF0">
        <w:rPr>
          <w:color w:val="000000" w:themeColor="text1"/>
          <w:sz w:val="26"/>
          <w:szCs w:val="26"/>
        </w:rPr>
        <w:t>9</w:t>
      </w:r>
      <w:r w:rsidRPr="00294FF0">
        <w:rPr>
          <w:color w:val="000000" w:themeColor="text1"/>
          <w:sz w:val="26"/>
          <w:szCs w:val="26"/>
        </w:rPr>
        <w:t xml:space="preserve">. Специализированные предприятия, осуществляющие уборку улиц на 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обязаны обеспечить места погрузки мусора подъездами к ним в состоянии, пригодном для работы мусоровозов (</w:t>
      </w:r>
      <w:r w:rsidR="00B07600" w:rsidRPr="00294FF0">
        <w:rPr>
          <w:color w:val="000000" w:themeColor="text1"/>
          <w:sz w:val="26"/>
          <w:szCs w:val="26"/>
        </w:rPr>
        <w:t>осенью и зимой</w:t>
      </w:r>
      <w:r w:rsidRPr="00294FF0">
        <w:rPr>
          <w:color w:val="000000" w:themeColor="text1"/>
          <w:sz w:val="26"/>
          <w:szCs w:val="26"/>
        </w:rPr>
        <w:t xml:space="preserve">: очистка от вала из снега и льда, подсыпка подъездных путей </w:t>
      </w:r>
      <w:proofErr w:type="spellStart"/>
      <w:r w:rsidRPr="00294FF0">
        <w:rPr>
          <w:color w:val="000000" w:themeColor="text1"/>
          <w:sz w:val="26"/>
          <w:szCs w:val="26"/>
        </w:rPr>
        <w:t>противогололёдными</w:t>
      </w:r>
      <w:proofErr w:type="spellEnd"/>
      <w:r w:rsidRPr="00294FF0">
        <w:rPr>
          <w:color w:val="000000" w:themeColor="text1"/>
          <w:sz w:val="26"/>
          <w:szCs w:val="26"/>
        </w:rPr>
        <w:t xml:space="preserve"> материалами; </w:t>
      </w:r>
      <w:r w:rsidR="00B07600" w:rsidRPr="00294FF0">
        <w:rPr>
          <w:color w:val="000000" w:themeColor="text1"/>
          <w:sz w:val="26"/>
          <w:szCs w:val="26"/>
        </w:rPr>
        <w:t>весной и летом</w:t>
      </w:r>
      <w:r w:rsidRPr="00294FF0">
        <w:rPr>
          <w:color w:val="000000" w:themeColor="text1"/>
          <w:sz w:val="26"/>
          <w:szCs w:val="26"/>
        </w:rPr>
        <w:t xml:space="preserve">: </w:t>
      </w:r>
      <w:r w:rsidR="00C14DA0" w:rsidRPr="00294FF0">
        <w:rPr>
          <w:color w:val="000000" w:themeColor="text1"/>
          <w:sz w:val="26"/>
          <w:szCs w:val="26"/>
        </w:rPr>
        <w:t>ямочный ремонт</w:t>
      </w:r>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5.1.1</w:t>
      </w:r>
      <w:r w:rsidR="00C14DA0" w:rsidRPr="00294FF0">
        <w:rPr>
          <w:color w:val="000000" w:themeColor="text1"/>
          <w:sz w:val="26"/>
          <w:szCs w:val="26"/>
        </w:rPr>
        <w:t>0</w:t>
      </w:r>
      <w:r w:rsidRPr="00294FF0">
        <w:rPr>
          <w:color w:val="000000" w:themeColor="text1"/>
          <w:sz w:val="26"/>
          <w:szCs w:val="26"/>
        </w:rPr>
        <w:t>. Во избежание засорение улиц мусором, листвой и иными отходами организации, осуществляющие сбор, транспортировку отходов, при транспортировке обязаны передвигаться с закрытыми люками.</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ind w:firstLine="540"/>
        <w:contextualSpacing/>
        <w:jc w:val="center"/>
        <w:outlineLvl w:val="2"/>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5.2. Правила сбора, транспортировки жидких бытовых отходов</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5.2.1. Сбор жидких бытовых отходов на 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производится: через централизованную канализацию; через дворовые выгребные, сливные ямы; через выгребы надворных туалетов; через биотуалеты.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5.2.2. Для сбора жидких отходов в домовладениях, в которых отсутствует централизованная канализация, домовладельцами устраиваются водонепроницаемые выгребные, сливные ямы и выгреба надворных туалетов.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5.2.3. Выгребная, сливная яма должна располагаться в пределах земельного участка с условием свободного доступа </w:t>
      </w:r>
      <w:proofErr w:type="spellStart"/>
      <w:r w:rsidRPr="00294FF0">
        <w:rPr>
          <w:color w:val="000000" w:themeColor="text1"/>
          <w:sz w:val="26"/>
          <w:szCs w:val="26"/>
        </w:rPr>
        <w:t>спецавтотранспорта</w:t>
      </w:r>
      <w:proofErr w:type="spellEnd"/>
      <w:r w:rsidRPr="00294FF0">
        <w:rPr>
          <w:color w:val="000000" w:themeColor="text1"/>
          <w:sz w:val="26"/>
          <w:szCs w:val="26"/>
        </w:rPr>
        <w:t xml:space="preserve"> для её очистки.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5.2.4. При общем земельном участке многоквартирного жилого дома может быть обустроена совместная выгребная, сливная яма. Место расположения такой выгребной, сливной ямы определятся по соглашению собственников квартир в многоквартирном жилом доме.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5.2.5. Объем ямы рассчитывается исходя из количества пользующихся ею граждан.</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5.2.6. При сборе жидких бытовых отходов недопустимо:</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осуществлять сброс твёрдых коммунальных отходов в выгребы надворных туалетов;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переполнение выгребной, сливной ямы.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5.2.7. Вывоз жидких бытовых отходов с 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может осуществляться путём: вывоза жидких бытовых отходов (хозяйственно-бытовые стоки) специализированной организацией, индивидуальными предпринимателями, занимающимися вывозом жидких бытовых отходов, на основании заключённого договора.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5.2.8. Вывоз жидких бытовых отходов должен производиться в специально предназначенные для этого места (очистные сооружения) по мере заполнения выгребной ямы.</w:t>
      </w:r>
    </w:p>
    <w:p w:rsidR="00D258C5"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5.2.9. При вывозе жидких бытовых отходов, нечистот не допускается: нарушение периодичности вывоза жидких бытовых отходов; слив жидких бытовых отходов, нечистот в контейнеры для сбора коммунальных отходов, а также в места, специально непредназначенные для этого.</w:t>
      </w:r>
    </w:p>
    <w:p w:rsidR="00D258C5" w:rsidRDefault="00D258C5">
      <w:pPr>
        <w:rPr>
          <w:rFonts w:ascii="Times New Roman" w:hAnsi="Times New Roman"/>
          <w:color w:val="000000" w:themeColor="text1"/>
          <w:sz w:val="26"/>
          <w:szCs w:val="26"/>
        </w:rPr>
      </w:pPr>
      <w:r>
        <w:rPr>
          <w:color w:val="000000" w:themeColor="text1"/>
          <w:sz w:val="26"/>
          <w:szCs w:val="26"/>
        </w:rPr>
        <w:br w:type="page"/>
      </w:r>
    </w:p>
    <w:p w:rsidR="002D3F12" w:rsidRPr="00294FF0" w:rsidRDefault="002D3F12" w:rsidP="00A515D6">
      <w:pPr>
        <w:pStyle w:val="ConsPlusTitle"/>
        <w:contextualSpacing/>
        <w:jc w:val="center"/>
        <w:outlineLvl w:val="1"/>
        <w:rPr>
          <w:rFonts w:ascii="Times New Roman" w:hAnsi="Times New Roman" w:cs="Times New Roman"/>
          <w:color w:val="000000" w:themeColor="text1"/>
          <w:sz w:val="26"/>
          <w:szCs w:val="26"/>
        </w:rPr>
      </w:pPr>
      <w:r w:rsidRPr="00595865">
        <w:rPr>
          <w:rFonts w:ascii="Times New Roman" w:hAnsi="Times New Roman" w:cs="Times New Roman"/>
          <w:color w:val="000000" w:themeColor="text1"/>
          <w:sz w:val="26"/>
          <w:szCs w:val="26"/>
        </w:rPr>
        <w:lastRenderedPageBreak/>
        <w:t>6. Требования к содержанию</w:t>
      </w:r>
      <w:r w:rsidR="00A515D6" w:rsidRPr="00595865">
        <w:rPr>
          <w:rFonts w:ascii="Times New Roman" w:hAnsi="Times New Roman" w:cs="Times New Roman"/>
          <w:color w:val="000000" w:themeColor="text1"/>
          <w:sz w:val="26"/>
          <w:szCs w:val="26"/>
        </w:rPr>
        <w:t>, ремонту</w:t>
      </w:r>
      <w:r w:rsidR="00C20DC8">
        <w:rPr>
          <w:rFonts w:ascii="Times New Roman" w:hAnsi="Times New Roman" w:cs="Times New Roman"/>
          <w:color w:val="000000" w:themeColor="text1"/>
          <w:sz w:val="26"/>
          <w:szCs w:val="26"/>
        </w:rPr>
        <w:t xml:space="preserve"> </w:t>
      </w:r>
      <w:r w:rsidR="00BC3E55" w:rsidRPr="00595865">
        <w:rPr>
          <w:rFonts w:ascii="Times New Roman" w:hAnsi="Times New Roman" w:cs="Times New Roman"/>
          <w:color w:val="000000" w:themeColor="text1"/>
          <w:sz w:val="26"/>
          <w:szCs w:val="26"/>
        </w:rPr>
        <w:t>объектов</w:t>
      </w:r>
      <w:r w:rsidR="00C20DC8">
        <w:rPr>
          <w:rFonts w:ascii="Times New Roman" w:hAnsi="Times New Roman" w:cs="Times New Roman"/>
          <w:color w:val="000000" w:themeColor="text1"/>
          <w:sz w:val="26"/>
          <w:szCs w:val="26"/>
        </w:rPr>
        <w:t xml:space="preserve"> </w:t>
      </w:r>
      <w:r w:rsidRPr="00595865">
        <w:rPr>
          <w:rFonts w:ascii="Times New Roman" w:hAnsi="Times New Roman" w:cs="Times New Roman"/>
          <w:color w:val="000000" w:themeColor="text1"/>
          <w:sz w:val="26"/>
          <w:szCs w:val="26"/>
        </w:rPr>
        <w:t>благоустройства</w:t>
      </w:r>
    </w:p>
    <w:p w:rsidR="002D3F12" w:rsidRPr="00294FF0" w:rsidRDefault="002D3F12" w:rsidP="00150C8D">
      <w:pPr>
        <w:pStyle w:val="ConsPlusNormal"/>
        <w:contextualSpacing/>
        <w:jc w:val="both"/>
        <w:rPr>
          <w:color w:val="000000" w:themeColor="text1"/>
          <w:sz w:val="26"/>
          <w:szCs w:val="26"/>
        </w:rPr>
      </w:pPr>
    </w:p>
    <w:p w:rsidR="00BC3E55" w:rsidRPr="00595865" w:rsidRDefault="00595865" w:rsidP="00BC3E55">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6.1. </w:t>
      </w:r>
      <w:r w:rsidR="00BC3E55" w:rsidRPr="00595865">
        <w:rPr>
          <w:rFonts w:ascii="Times New Roman" w:eastAsia="Times New Roman" w:hAnsi="Times New Roman"/>
          <w:sz w:val="26"/>
          <w:szCs w:val="26"/>
        </w:rPr>
        <w:t xml:space="preserve">Работы по содержанию объектов благоустройства включают: </w:t>
      </w:r>
    </w:p>
    <w:p w:rsidR="00BC3E55" w:rsidRPr="00595865" w:rsidRDefault="00BC3E55" w:rsidP="00BC3E55">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а) регулярный осмотр всех элементов благоустройства, расположенных на отведенной и прилегающей территории; </w:t>
      </w:r>
    </w:p>
    <w:p w:rsidR="00BC3E55" w:rsidRPr="00595865" w:rsidRDefault="00BC3E55" w:rsidP="00BC3E55">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б) устранение повреждений отдельных элементов благоустройства в течение 3 месяцев со дня обнаружения; </w:t>
      </w:r>
    </w:p>
    <w:p w:rsidR="00BC3E55" w:rsidRPr="00595865" w:rsidRDefault="00BC3E55" w:rsidP="00BC3E55">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в) мероприятия по уходу за деревьями и кустарниками, газонами, цветниками; </w:t>
      </w:r>
    </w:p>
    <w:p w:rsidR="00BC3E55" w:rsidRPr="00595865" w:rsidRDefault="00BC3E55" w:rsidP="00BC3E55">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г) проведение санитарной очистки канав, труб, дренажей, предназначенных для отвода ливневых и грунтовых вод, от мусора один раз весной (после схода снега) и далее по мере накопления; </w:t>
      </w:r>
    </w:p>
    <w:p w:rsidR="00BC3E55" w:rsidRPr="00595865" w:rsidRDefault="00BC3E55" w:rsidP="00BC3E55">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д) очистку малых архитектурных форм и элементов внешнего благоустройства (ограждений) по мере загрязнения, окраску и (или) побелку при наличии дефектов лакокрасочного покрытия более 30% общей площади; </w:t>
      </w:r>
    </w:p>
    <w:p w:rsidR="00BC3E55" w:rsidRPr="00294FF0" w:rsidRDefault="00BC3E55" w:rsidP="00BC3E55">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е) ежедневную уборку территории.</w:t>
      </w:r>
    </w:p>
    <w:p w:rsidR="00BC3E55" w:rsidRPr="00595865" w:rsidRDefault="00BC3E55" w:rsidP="00BC3E55">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6.</w:t>
      </w:r>
      <w:r w:rsidR="00595865" w:rsidRPr="00595865">
        <w:rPr>
          <w:rFonts w:ascii="Times New Roman" w:eastAsia="Times New Roman" w:hAnsi="Times New Roman"/>
          <w:sz w:val="26"/>
          <w:szCs w:val="26"/>
        </w:rPr>
        <w:t>2</w:t>
      </w:r>
      <w:r w:rsidRPr="00595865">
        <w:rPr>
          <w:rFonts w:ascii="Times New Roman" w:eastAsia="Times New Roman" w:hAnsi="Times New Roman"/>
          <w:sz w:val="26"/>
          <w:szCs w:val="26"/>
        </w:rPr>
        <w:t xml:space="preserve">. Работы по ремонту (текущему, капитальному) объектов благоустройства включают: </w:t>
      </w:r>
    </w:p>
    <w:p w:rsidR="00BC3E55" w:rsidRPr="00595865" w:rsidRDefault="00BC3E55" w:rsidP="00BC3E55">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а) восстановление и замену покрытий дорог, проездов, тротуаров и их конструктивных элементов; </w:t>
      </w:r>
    </w:p>
    <w:p w:rsidR="00BC3E55" w:rsidRPr="00595865" w:rsidRDefault="00BC3E55" w:rsidP="00BC3E55">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б) установку, замену, восстановление малых архитектурных форм и их отдельных элементов; </w:t>
      </w:r>
    </w:p>
    <w:p w:rsidR="00BC3E55" w:rsidRPr="00595865" w:rsidRDefault="00BC3E55" w:rsidP="00BC3E55">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в) установку контейнеров, урн в соответствии с санитарными правилами и нормами; </w:t>
      </w:r>
    </w:p>
    <w:p w:rsidR="00BC3E55" w:rsidRPr="00595865" w:rsidRDefault="00BC3E55" w:rsidP="00BC3E55">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г) ремонт и восстановление разрушенных ограждений и оборудования спортивных, детских площадок; </w:t>
      </w:r>
    </w:p>
    <w:p w:rsidR="00BC3E55" w:rsidRPr="00595865" w:rsidRDefault="00BC3E55" w:rsidP="00BC3E55">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д) восстановление объектов наружного освещения, окраску опор наружного освещения; </w:t>
      </w:r>
    </w:p>
    <w:p w:rsidR="00BC3E55" w:rsidRPr="00595865" w:rsidRDefault="00BC3E55" w:rsidP="00BC3E55">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е) снос сухих, аварийных и потерявших декоративный вид деревьев и кустарников с корчевкой пней, посадку деревьев и кустарников, подсев газонов, санитарную обрезку растений, удаление поросли, стрижку и бронирование живой изгороди, лечение ран. </w:t>
      </w:r>
    </w:p>
    <w:p w:rsidR="00BC3E55" w:rsidRPr="00595865" w:rsidRDefault="00BC3E55" w:rsidP="00BC3E55">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6.</w:t>
      </w:r>
      <w:r w:rsidR="00595865" w:rsidRPr="00595865">
        <w:rPr>
          <w:rFonts w:ascii="Times New Roman" w:eastAsia="Times New Roman" w:hAnsi="Times New Roman"/>
          <w:sz w:val="26"/>
          <w:szCs w:val="26"/>
        </w:rPr>
        <w:t>3</w:t>
      </w:r>
      <w:r w:rsidRPr="00595865">
        <w:rPr>
          <w:rFonts w:ascii="Times New Roman" w:eastAsia="Times New Roman" w:hAnsi="Times New Roman"/>
          <w:sz w:val="26"/>
          <w:szCs w:val="26"/>
        </w:rPr>
        <w:t xml:space="preserve">. Работы по созданию новых объектов благоустройства включают: </w:t>
      </w:r>
    </w:p>
    <w:p w:rsidR="00BC3E55" w:rsidRPr="00595865" w:rsidRDefault="00BC3E55" w:rsidP="00BC3E55">
      <w:pPr>
        <w:spacing w:after="0" w:line="240" w:lineRule="auto"/>
        <w:ind w:firstLine="540"/>
        <w:jc w:val="both"/>
        <w:rPr>
          <w:rFonts w:ascii="Times New Roman" w:eastAsia="Times New Roman" w:hAnsi="Times New Roman"/>
          <w:sz w:val="26"/>
          <w:szCs w:val="26"/>
        </w:rPr>
      </w:pPr>
      <w:proofErr w:type="gramStart"/>
      <w:r w:rsidRPr="00595865">
        <w:rPr>
          <w:rFonts w:ascii="Times New Roman" w:eastAsia="Times New Roman" w:hAnsi="Times New Roman"/>
          <w:sz w:val="26"/>
          <w:szCs w:val="26"/>
        </w:rPr>
        <w:t>а) ландшафтные работы: устройство покрытий поверхности (в том числе с использованием тротуарной плитки), дорожек, автостоянок, площадок, установку малых архитектурных форм (</w:t>
      </w:r>
      <w:proofErr w:type="spellStart"/>
      <w:r w:rsidRPr="00595865">
        <w:rPr>
          <w:rFonts w:ascii="Times New Roman" w:eastAsia="Times New Roman" w:hAnsi="Times New Roman"/>
          <w:sz w:val="26"/>
          <w:szCs w:val="26"/>
        </w:rPr>
        <w:t>скульптурно</w:t>
      </w:r>
      <w:proofErr w:type="spellEnd"/>
      <w:r w:rsidRPr="00595865">
        <w:rPr>
          <w:rFonts w:ascii="Times New Roman" w:eastAsia="Times New Roman" w:hAnsi="Times New Roman"/>
          <w:sz w:val="26"/>
          <w:szCs w:val="26"/>
        </w:rPr>
        <w:t xml:space="preserve">-архитектурных и монументально-декоративных композиций, устройство цветников и газонов, декоративных водоемов, монументов, устройств для оформления мобильного и вертикального озеленения, водных устройств) и элементов внешнего благоустройства (ограждений, газонных ограждений); </w:t>
      </w:r>
      <w:proofErr w:type="gramEnd"/>
    </w:p>
    <w:p w:rsidR="00BC3E55" w:rsidRPr="00595865" w:rsidRDefault="00BC3E55" w:rsidP="00BC3E55">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б) работы по созданию озелененных территорий: посадку деревьев и кустарников, создание живых изгородей и иные работы в соответствии с проектной документацией, разработанной, согласованной и утвержденной в установленном порядке; </w:t>
      </w:r>
    </w:p>
    <w:p w:rsidR="00BC3E55" w:rsidRPr="00595865" w:rsidRDefault="00BC3E55" w:rsidP="00BC3E55">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 xml:space="preserve">в) мероприятия по созданию объектов наружного освещения и художественно-светового оформления населенного пункта; </w:t>
      </w:r>
    </w:p>
    <w:p w:rsidR="00BC3E55" w:rsidRPr="008D37D4" w:rsidRDefault="00BC3E55" w:rsidP="00BC3E55">
      <w:pPr>
        <w:spacing w:after="0" w:line="240" w:lineRule="auto"/>
        <w:ind w:firstLine="540"/>
        <w:jc w:val="both"/>
        <w:rPr>
          <w:rFonts w:ascii="Times New Roman" w:eastAsia="Times New Roman" w:hAnsi="Times New Roman"/>
          <w:sz w:val="26"/>
          <w:szCs w:val="26"/>
        </w:rPr>
      </w:pPr>
      <w:r w:rsidRPr="00595865">
        <w:rPr>
          <w:rFonts w:ascii="Times New Roman" w:eastAsia="Times New Roman" w:hAnsi="Times New Roman"/>
          <w:sz w:val="26"/>
          <w:szCs w:val="26"/>
        </w:rPr>
        <w:t>г) работы, связанные с разработкой грунта, временным нарушением благоустройства территории населенного пункта, которые проводят в соответствии с требованиями раздела 7 настоящих Правил.</w:t>
      </w:r>
    </w:p>
    <w:p w:rsidR="002D3F12" w:rsidRPr="00294FF0" w:rsidRDefault="00BC3E55" w:rsidP="00150C8D">
      <w:pPr>
        <w:pStyle w:val="ConsPlusNormal"/>
        <w:ind w:firstLine="709"/>
        <w:contextualSpacing/>
        <w:jc w:val="both"/>
        <w:rPr>
          <w:color w:val="000000" w:themeColor="text1"/>
          <w:sz w:val="26"/>
          <w:szCs w:val="26"/>
        </w:rPr>
      </w:pPr>
      <w:r w:rsidRPr="00294FF0">
        <w:rPr>
          <w:color w:val="000000" w:themeColor="text1"/>
          <w:sz w:val="26"/>
          <w:szCs w:val="26"/>
        </w:rPr>
        <w:t>6.</w:t>
      </w:r>
      <w:r w:rsidR="00595865">
        <w:rPr>
          <w:color w:val="000000" w:themeColor="text1"/>
          <w:sz w:val="26"/>
          <w:szCs w:val="26"/>
        </w:rPr>
        <w:t>4</w:t>
      </w:r>
      <w:r w:rsidR="002D3F12" w:rsidRPr="00294FF0">
        <w:rPr>
          <w:color w:val="000000" w:themeColor="text1"/>
          <w:sz w:val="26"/>
          <w:szCs w:val="26"/>
        </w:rPr>
        <w:t xml:space="preserve">. </w:t>
      </w:r>
      <w:r w:rsidR="002D3F12" w:rsidRPr="00595865">
        <w:rPr>
          <w:color w:val="000000" w:themeColor="text1"/>
          <w:sz w:val="26"/>
          <w:szCs w:val="26"/>
        </w:rPr>
        <w:t xml:space="preserve">Содержание </w:t>
      </w:r>
      <w:r w:rsidRPr="00595865">
        <w:rPr>
          <w:color w:val="000000" w:themeColor="text1"/>
          <w:sz w:val="26"/>
          <w:szCs w:val="26"/>
        </w:rPr>
        <w:t xml:space="preserve">и ремонт объектов </w:t>
      </w:r>
      <w:r w:rsidR="002D3F12" w:rsidRPr="00595865">
        <w:rPr>
          <w:color w:val="000000" w:themeColor="text1"/>
          <w:sz w:val="26"/>
          <w:szCs w:val="26"/>
        </w:rPr>
        <w:t>внешнего благоустройства, осуществля</w:t>
      </w:r>
      <w:r w:rsidRPr="00595865">
        <w:rPr>
          <w:color w:val="000000" w:themeColor="text1"/>
          <w:sz w:val="26"/>
          <w:szCs w:val="26"/>
        </w:rPr>
        <w:t>ю</w:t>
      </w:r>
      <w:r w:rsidR="002D3F12" w:rsidRPr="00595865">
        <w:rPr>
          <w:color w:val="000000" w:themeColor="text1"/>
          <w:sz w:val="26"/>
          <w:szCs w:val="26"/>
        </w:rPr>
        <w:t>тся юридическими</w:t>
      </w:r>
      <w:r w:rsidR="002D3F12" w:rsidRPr="00294FF0">
        <w:rPr>
          <w:color w:val="000000" w:themeColor="text1"/>
          <w:sz w:val="26"/>
          <w:szCs w:val="26"/>
        </w:rPr>
        <w:t xml:space="preserve"> лицами независимо от организационно-правовой </w:t>
      </w:r>
      <w:r w:rsidR="002D3F12" w:rsidRPr="00294FF0">
        <w:rPr>
          <w:color w:val="000000" w:themeColor="text1"/>
          <w:sz w:val="26"/>
          <w:szCs w:val="26"/>
        </w:rPr>
        <w:lastRenderedPageBreak/>
        <w:t>формы и (или) физическими лицами, владеющими соответствующими элементами внешнего благоустройства на праве собственности, хозяйственного ведения, оперативного управления, ином праве либо на основании соглашений с собственниками или лицами, уполномоченными собственниками.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6.</w:t>
      </w:r>
      <w:r w:rsidR="00595865">
        <w:rPr>
          <w:color w:val="000000" w:themeColor="text1"/>
          <w:sz w:val="26"/>
          <w:szCs w:val="26"/>
        </w:rPr>
        <w:t>5</w:t>
      </w:r>
      <w:r w:rsidRPr="00294FF0">
        <w:rPr>
          <w:color w:val="000000" w:themeColor="text1"/>
          <w:sz w:val="26"/>
          <w:szCs w:val="26"/>
        </w:rPr>
        <w:t xml:space="preserve">. Все юридические лица независимо от организационно-правовой формы, физические лица, индивидуальные предприниматели организуют содержание </w:t>
      </w:r>
      <w:r w:rsidR="00A515D6" w:rsidRPr="00294FF0">
        <w:rPr>
          <w:color w:val="000000" w:themeColor="text1"/>
          <w:sz w:val="26"/>
          <w:szCs w:val="26"/>
        </w:rPr>
        <w:t xml:space="preserve">объектов и </w:t>
      </w:r>
      <w:r w:rsidRPr="00294FF0">
        <w:rPr>
          <w:color w:val="000000" w:themeColor="text1"/>
          <w:sz w:val="26"/>
          <w:szCs w:val="26"/>
        </w:rPr>
        <w:t xml:space="preserve">элементов внешнего благоустройства, расположенных на </w:t>
      </w:r>
      <w:proofErr w:type="spellStart"/>
      <w:r w:rsidR="009440DC" w:rsidRPr="00595865">
        <w:rPr>
          <w:color w:val="000000" w:themeColor="text1"/>
          <w:sz w:val="26"/>
          <w:szCs w:val="26"/>
        </w:rPr>
        <w:t>отведенных</w:t>
      </w:r>
      <w:r w:rsidRPr="00294FF0">
        <w:rPr>
          <w:color w:val="000000" w:themeColor="text1"/>
          <w:sz w:val="26"/>
          <w:szCs w:val="26"/>
        </w:rPr>
        <w:t>и</w:t>
      </w:r>
      <w:proofErr w:type="spellEnd"/>
      <w:r w:rsidRPr="00294FF0">
        <w:rPr>
          <w:color w:val="000000" w:themeColor="text1"/>
          <w:sz w:val="26"/>
          <w:szCs w:val="26"/>
        </w:rPr>
        <w:t xml:space="preserve"> прилегающих территориях, установленных в соответствии с настоящими Правилами.</w:t>
      </w:r>
    </w:p>
    <w:p w:rsidR="002D3F12" w:rsidRPr="00294FF0" w:rsidRDefault="002D3F12" w:rsidP="00150C8D">
      <w:pPr>
        <w:pStyle w:val="ConsPlusNormal"/>
        <w:ind w:firstLine="709"/>
        <w:contextualSpacing/>
        <w:jc w:val="both"/>
        <w:rPr>
          <w:color w:val="000000" w:themeColor="text1"/>
          <w:sz w:val="26"/>
          <w:szCs w:val="26"/>
        </w:rPr>
      </w:pPr>
      <w:proofErr w:type="gramStart"/>
      <w:r w:rsidRPr="00294FF0">
        <w:rPr>
          <w:color w:val="000000" w:themeColor="text1"/>
          <w:sz w:val="26"/>
          <w:szCs w:val="26"/>
        </w:rPr>
        <w:t xml:space="preserve">Качественная и своевременная уборка прилегающих территорий, содержание их в чистоте и порядке являются обязанностью юридических лиц независимо от организационно-правовой формы, индивидуальных предпринимателей, физических лиц, в собственности, хозяйственном ведении, оперативном управлении, аренде, ином праве пользовании которых находятся здания и сооружения, а также имеющих в собственности, владении или пользовании земельные участки, в пределах границ, установленных </w:t>
      </w:r>
      <w:r w:rsidR="000F6980" w:rsidRPr="00294FF0">
        <w:rPr>
          <w:color w:val="000000" w:themeColor="text1"/>
          <w:sz w:val="26"/>
          <w:szCs w:val="26"/>
        </w:rPr>
        <w:t xml:space="preserve">разделом 14 </w:t>
      </w:r>
      <w:r w:rsidRPr="00294FF0">
        <w:rPr>
          <w:color w:val="000000" w:themeColor="text1"/>
          <w:sz w:val="26"/>
          <w:szCs w:val="26"/>
        </w:rPr>
        <w:t>настоящих Правил.</w:t>
      </w:r>
      <w:proofErr w:type="gramEnd"/>
    </w:p>
    <w:p w:rsidR="002D3F12" w:rsidRPr="00294FF0" w:rsidRDefault="00A515D6" w:rsidP="00A515D6">
      <w:pPr>
        <w:spacing w:after="0" w:line="240" w:lineRule="auto"/>
        <w:ind w:firstLine="540"/>
        <w:jc w:val="both"/>
        <w:rPr>
          <w:rFonts w:ascii="Times New Roman" w:hAnsi="Times New Roman"/>
          <w:color w:val="000000" w:themeColor="text1"/>
          <w:sz w:val="26"/>
          <w:szCs w:val="26"/>
        </w:rPr>
      </w:pPr>
      <w:r w:rsidRPr="00294FF0">
        <w:rPr>
          <w:rFonts w:ascii="Times New Roman" w:hAnsi="Times New Roman"/>
          <w:color w:val="000000" w:themeColor="text1"/>
          <w:sz w:val="26"/>
          <w:szCs w:val="26"/>
        </w:rPr>
        <w:t>6.</w:t>
      </w:r>
      <w:r w:rsidR="00595865">
        <w:rPr>
          <w:rFonts w:ascii="Times New Roman" w:hAnsi="Times New Roman"/>
          <w:color w:val="000000" w:themeColor="text1"/>
          <w:sz w:val="26"/>
          <w:szCs w:val="26"/>
        </w:rPr>
        <w:t>6</w:t>
      </w:r>
      <w:r w:rsidR="002D3F12" w:rsidRPr="00294FF0">
        <w:rPr>
          <w:rFonts w:ascii="Times New Roman" w:hAnsi="Times New Roman"/>
          <w:color w:val="000000" w:themeColor="text1"/>
          <w:sz w:val="26"/>
          <w:szCs w:val="26"/>
        </w:rPr>
        <w:t xml:space="preserve">.Осуществление стоянки транспортных средств на территории </w:t>
      </w:r>
      <w:r w:rsidR="00DB2A70">
        <w:rPr>
          <w:rFonts w:ascii="Times New Roman" w:hAnsi="Times New Roman"/>
          <w:color w:val="000000" w:themeColor="text1"/>
          <w:sz w:val="26"/>
          <w:szCs w:val="26"/>
        </w:rPr>
        <w:t>Поназыревского</w:t>
      </w:r>
      <w:r w:rsidR="002D3F12" w:rsidRPr="00294FF0">
        <w:rPr>
          <w:rFonts w:ascii="Times New Roman" w:hAnsi="Times New Roman"/>
          <w:color w:val="000000" w:themeColor="text1"/>
          <w:sz w:val="26"/>
          <w:szCs w:val="26"/>
        </w:rPr>
        <w:t xml:space="preserve"> муниципального округа запрещается:</w:t>
      </w:r>
    </w:p>
    <w:p w:rsidR="002D3F12" w:rsidRPr="00294FF0" w:rsidRDefault="002D3F12" w:rsidP="00A515D6">
      <w:pPr>
        <w:spacing w:after="0" w:line="240" w:lineRule="auto"/>
        <w:ind w:firstLine="709"/>
        <w:jc w:val="both"/>
        <w:rPr>
          <w:rFonts w:ascii="Times New Roman" w:hAnsi="Times New Roman"/>
          <w:color w:val="000000" w:themeColor="text1"/>
          <w:sz w:val="26"/>
          <w:szCs w:val="26"/>
        </w:rPr>
      </w:pPr>
      <w:r w:rsidRPr="00294FF0">
        <w:rPr>
          <w:rFonts w:ascii="Times New Roman" w:hAnsi="Times New Roman"/>
          <w:color w:val="000000" w:themeColor="text1"/>
          <w:sz w:val="26"/>
          <w:szCs w:val="26"/>
        </w:rPr>
        <w:t xml:space="preserve">а) на детских и спортивных площадках, на газонах, </w:t>
      </w:r>
      <w:proofErr w:type="spellStart"/>
      <w:r w:rsidRPr="00294FF0">
        <w:rPr>
          <w:rFonts w:ascii="Times New Roman" w:hAnsi="Times New Roman"/>
          <w:color w:val="000000" w:themeColor="text1"/>
          <w:sz w:val="26"/>
          <w:szCs w:val="26"/>
        </w:rPr>
        <w:t>цветниках</w:t>
      </w:r>
      <w:proofErr w:type="gramStart"/>
      <w:r w:rsidR="001765B5" w:rsidRPr="00294FF0">
        <w:rPr>
          <w:rFonts w:ascii="Times New Roman" w:hAnsi="Times New Roman"/>
          <w:color w:val="000000" w:themeColor="text1"/>
          <w:sz w:val="26"/>
          <w:szCs w:val="26"/>
        </w:rPr>
        <w:t>,</w:t>
      </w:r>
      <w:r w:rsidR="001765B5" w:rsidRPr="00294FF0">
        <w:rPr>
          <w:rFonts w:ascii="Times New Roman" w:eastAsia="Times New Roman" w:hAnsi="Times New Roman"/>
          <w:sz w:val="26"/>
          <w:szCs w:val="26"/>
        </w:rPr>
        <w:t>з</w:t>
      </w:r>
      <w:proofErr w:type="gramEnd"/>
      <w:r w:rsidR="001765B5" w:rsidRPr="00294FF0">
        <w:rPr>
          <w:rFonts w:ascii="Times New Roman" w:eastAsia="Times New Roman" w:hAnsi="Times New Roman"/>
          <w:sz w:val="26"/>
          <w:szCs w:val="26"/>
        </w:rPr>
        <w:t>а</w:t>
      </w:r>
      <w:proofErr w:type="spellEnd"/>
      <w:r w:rsidR="001765B5" w:rsidRPr="00294FF0">
        <w:rPr>
          <w:rFonts w:ascii="Times New Roman" w:eastAsia="Times New Roman" w:hAnsi="Times New Roman"/>
          <w:sz w:val="26"/>
          <w:szCs w:val="26"/>
        </w:rPr>
        <w:t xml:space="preserve"> исключением случаев размещения транспортных средств в связи с производством строительных, аварийных, спасательных, ремонтных работ, оказания скорой медицинской помощи</w:t>
      </w:r>
      <w:r w:rsidR="00C0117A" w:rsidRPr="00294FF0">
        <w:rPr>
          <w:rFonts w:ascii="Times New Roman" w:hAnsi="Times New Roman"/>
          <w:color w:val="000000" w:themeColor="text1"/>
          <w:sz w:val="26"/>
          <w:szCs w:val="26"/>
        </w:rPr>
        <w:t>;</w:t>
      </w:r>
    </w:p>
    <w:p w:rsidR="002D3F12" w:rsidRPr="00294FF0" w:rsidRDefault="002D3F12" w:rsidP="00A515D6">
      <w:pPr>
        <w:pStyle w:val="ConsPlusNormal"/>
        <w:ind w:firstLine="709"/>
        <w:contextualSpacing/>
        <w:jc w:val="both"/>
        <w:rPr>
          <w:color w:val="000000" w:themeColor="text1"/>
          <w:sz w:val="26"/>
          <w:szCs w:val="26"/>
        </w:rPr>
      </w:pPr>
      <w:r w:rsidRPr="00294FF0">
        <w:rPr>
          <w:color w:val="000000" w:themeColor="text1"/>
          <w:sz w:val="26"/>
          <w:szCs w:val="26"/>
        </w:rPr>
        <w:t xml:space="preserve">б) на расстоянии менее двадцати метров от </w:t>
      </w:r>
      <w:r w:rsidR="0076455F" w:rsidRPr="00294FF0">
        <w:rPr>
          <w:color w:val="000000" w:themeColor="text1"/>
          <w:sz w:val="26"/>
          <w:szCs w:val="26"/>
        </w:rPr>
        <w:t>береговой линии водного объекта.</w:t>
      </w:r>
    </w:p>
    <w:p w:rsidR="004921BF" w:rsidRPr="00294FF0" w:rsidRDefault="00A515D6" w:rsidP="00A515D6">
      <w:pPr>
        <w:pStyle w:val="ConsPlusNormal"/>
        <w:ind w:firstLine="709"/>
        <w:contextualSpacing/>
        <w:jc w:val="both"/>
        <w:rPr>
          <w:color w:val="000000" w:themeColor="text1"/>
          <w:sz w:val="26"/>
          <w:szCs w:val="26"/>
        </w:rPr>
      </w:pPr>
      <w:r w:rsidRPr="00294FF0">
        <w:rPr>
          <w:color w:val="000000" w:themeColor="text1"/>
          <w:sz w:val="26"/>
          <w:szCs w:val="26"/>
        </w:rPr>
        <w:t>6.</w:t>
      </w:r>
      <w:r w:rsidR="00595865">
        <w:rPr>
          <w:color w:val="000000" w:themeColor="text1"/>
          <w:sz w:val="26"/>
          <w:szCs w:val="26"/>
        </w:rPr>
        <w:t>7</w:t>
      </w:r>
      <w:r w:rsidR="002D3F12" w:rsidRPr="00294FF0">
        <w:rPr>
          <w:color w:val="000000" w:themeColor="text1"/>
          <w:sz w:val="26"/>
          <w:szCs w:val="26"/>
        </w:rPr>
        <w:t xml:space="preserve">. </w:t>
      </w:r>
      <w:proofErr w:type="gramStart"/>
      <w:r w:rsidR="002D3F12" w:rsidRPr="00294FF0">
        <w:rPr>
          <w:color w:val="000000" w:themeColor="text1"/>
          <w:sz w:val="26"/>
          <w:szCs w:val="26"/>
        </w:rPr>
        <w:t>Запрещается стоянка транспортных средств на длительный (более трёх суток) период времени в отсутствие водителя во дворах, на проезжих частях дорог, кроме мест специально для этого отведённых, если это препятствует движению пешеходов, других транспортных средств, проведению ремонтных, аварийно-спасательных, строительных работ</w:t>
      </w:r>
      <w:r w:rsidR="004921BF" w:rsidRPr="00294FF0">
        <w:rPr>
          <w:color w:val="000000" w:themeColor="text1"/>
          <w:sz w:val="26"/>
          <w:szCs w:val="26"/>
        </w:rPr>
        <w:t>.</w:t>
      </w:r>
      <w:proofErr w:type="gramEnd"/>
    </w:p>
    <w:p w:rsidR="002D3F12" w:rsidRPr="00294FF0" w:rsidRDefault="002D3F12" w:rsidP="00A515D6">
      <w:pPr>
        <w:pStyle w:val="ConsPlusNormal"/>
        <w:ind w:firstLine="709"/>
        <w:contextualSpacing/>
        <w:jc w:val="both"/>
        <w:rPr>
          <w:color w:val="000000" w:themeColor="text1"/>
          <w:sz w:val="26"/>
          <w:szCs w:val="26"/>
        </w:rPr>
      </w:pPr>
      <w:proofErr w:type="gramStart"/>
      <w:r w:rsidRPr="00294FF0">
        <w:rPr>
          <w:color w:val="000000" w:themeColor="text1"/>
          <w:sz w:val="26"/>
          <w:szCs w:val="26"/>
        </w:rPr>
        <w:t>Запрещается стоянка или парковка транспортных средств, ограничивающих доступ специализированных организаций к объекту жизнеобеспечения</w:t>
      </w:r>
      <w:r w:rsidR="004921BF" w:rsidRPr="00294FF0">
        <w:rPr>
          <w:color w:val="000000" w:themeColor="text1"/>
          <w:sz w:val="26"/>
          <w:szCs w:val="26"/>
        </w:rPr>
        <w:t xml:space="preserve">, препятствующих проведению работ </w:t>
      </w:r>
      <w:r w:rsidR="004921BF" w:rsidRPr="00294FF0">
        <w:rPr>
          <w:rFonts w:eastAsia="Times New Roman"/>
          <w:sz w:val="26"/>
          <w:szCs w:val="26"/>
        </w:rPr>
        <w:t>по механизированной уборке территорий, а также проведению работ по очистке кровель зданий от снега, наледи и (или) удалению сосулек, деятельности специализированной организации по сбору и вывозу (транспортировке) с помощью транспортных средств мусора из мест, предназначенных для его накопления (временного складирования) в контейнерах, мусоросборниках или</w:t>
      </w:r>
      <w:proofErr w:type="gramEnd"/>
      <w:r w:rsidR="004921BF" w:rsidRPr="00294FF0">
        <w:rPr>
          <w:rFonts w:eastAsia="Times New Roman"/>
          <w:sz w:val="26"/>
          <w:szCs w:val="26"/>
        </w:rPr>
        <w:t xml:space="preserve"> на специально отведенных площадках.</w:t>
      </w:r>
    </w:p>
    <w:p w:rsidR="002D3F12" w:rsidRPr="00294FF0" w:rsidRDefault="002D3F12" w:rsidP="00A515D6">
      <w:pPr>
        <w:pStyle w:val="ConsPlusNormal"/>
        <w:ind w:firstLine="709"/>
        <w:contextualSpacing/>
        <w:jc w:val="both"/>
        <w:rPr>
          <w:color w:val="000000" w:themeColor="text1"/>
          <w:sz w:val="26"/>
          <w:szCs w:val="26"/>
        </w:rPr>
      </w:pPr>
      <w:r w:rsidRPr="00294FF0">
        <w:rPr>
          <w:color w:val="000000" w:themeColor="text1"/>
          <w:sz w:val="26"/>
          <w:szCs w:val="26"/>
        </w:rPr>
        <w:t>6.</w:t>
      </w:r>
      <w:r w:rsidR="00595865">
        <w:rPr>
          <w:color w:val="000000" w:themeColor="text1"/>
          <w:sz w:val="26"/>
          <w:szCs w:val="26"/>
        </w:rPr>
        <w:t>8</w:t>
      </w:r>
      <w:r w:rsidRPr="00294FF0">
        <w:rPr>
          <w:color w:val="000000" w:themeColor="text1"/>
          <w:sz w:val="26"/>
          <w:szCs w:val="26"/>
        </w:rPr>
        <w:t xml:space="preserve">. Запрещено размещение транспортных средств, в том числе брошенных и разукомплектованных, которые представляют угрозу безопасности жизнедеятельности граждан, создают помехи дорожному движению, движению специального и иного транспорта, затрудняют уборку улично-дорожной сети и дворовых территорий, а также нарушают архитектурный облик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и препятствуют его благоустройству и озеленению. Признаками </w:t>
      </w:r>
      <w:r w:rsidR="004E3140">
        <w:rPr>
          <w:color w:val="000000" w:themeColor="text1"/>
          <w:sz w:val="26"/>
          <w:szCs w:val="26"/>
        </w:rPr>
        <w:t>брошенного</w:t>
      </w:r>
      <w:r w:rsidRPr="00294FF0">
        <w:rPr>
          <w:color w:val="000000" w:themeColor="text1"/>
          <w:sz w:val="26"/>
          <w:szCs w:val="26"/>
        </w:rPr>
        <w:t xml:space="preserve"> транспортного средства являются: наличие видимых неисправностей, при которых эксплуатация транспортного средства запрещается (является технически невозможной), нахождение указанного транспортного средства в не предназначенных для этого местах и с нарушением настоящих Правил.</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6.</w:t>
      </w:r>
      <w:r w:rsidR="00595865">
        <w:rPr>
          <w:color w:val="000000" w:themeColor="text1"/>
          <w:sz w:val="26"/>
          <w:szCs w:val="26"/>
        </w:rPr>
        <w:t>9</w:t>
      </w:r>
      <w:r w:rsidRPr="00294FF0">
        <w:rPr>
          <w:color w:val="000000" w:themeColor="text1"/>
          <w:sz w:val="26"/>
          <w:szCs w:val="26"/>
        </w:rPr>
        <w:t xml:space="preserve">. Транспортные средства, создающие помехи движению спецтранспорта </w:t>
      </w:r>
      <w:r w:rsidRPr="00294FF0">
        <w:rPr>
          <w:color w:val="000000" w:themeColor="text1"/>
          <w:sz w:val="26"/>
          <w:szCs w:val="26"/>
        </w:rPr>
        <w:lastRenderedPageBreak/>
        <w:t>(скорая медицинская помощь, противопожарная служба и др.), подлежат экстренному перемещению с пути следования спецтранспорта с целью организации беспрепятственного проезда. Экстренное перемещение транспортного средства, создающего помехи движению спецтранспорта, осуществляется специализированной организацией, оказывающей услуги по эвакуации транспортных средств за счёт средств местного бюджета. Владелец перемещённого транспортного средства обязан возместить издержки по перемещению транспортного средства.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6.1</w:t>
      </w:r>
      <w:r w:rsidR="00595865">
        <w:rPr>
          <w:color w:val="000000" w:themeColor="text1"/>
          <w:sz w:val="26"/>
          <w:szCs w:val="26"/>
        </w:rPr>
        <w:t>0</w:t>
      </w:r>
      <w:r w:rsidRPr="00294FF0">
        <w:rPr>
          <w:color w:val="000000" w:themeColor="text1"/>
          <w:sz w:val="26"/>
          <w:szCs w:val="26"/>
        </w:rPr>
        <w:t xml:space="preserve">. На 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запрещается самовольное возведение строений (сооружений) различного назначения. Лица, самовольно установившие строение (сооружение), малогабаритные нестационарные объекты торговли (палаток, лотков) обязаны </w:t>
      </w:r>
      <w:r w:rsidR="00B22A71" w:rsidRPr="00294FF0">
        <w:rPr>
          <w:color w:val="000000" w:themeColor="text1"/>
          <w:sz w:val="26"/>
          <w:szCs w:val="26"/>
        </w:rPr>
        <w:t xml:space="preserve">в течение 3 суток со дня </w:t>
      </w:r>
      <w:r w:rsidRPr="00294FF0">
        <w:rPr>
          <w:color w:val="000000" w:themeColor="text1"/>
          <w:sz w:val="26"/>
          <w:szCs w:val="26"/>
        </w:rPr>
        <w:t xml:space="preserve">обнаружения должностными лицами администрацией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незаконно возведённого (установленного) строения (сооружения), за счёт собственных сре</w:t>
      </w:r>
      <w:proofErr w:type="gramStart"/>
      <w:r w:rsidRPr="00294FF0">
        <w:rPr>
          <w:color w:val="000000" w:themeColor="text1"/>
          <w:sz w:val="26"/>
          <w:szCs w:val="26"/>
        </w:rPr>
        <w:t>дств пр</w:t>
      </w:r>
      <w:proofErr w:type="gramEnd"/>
      <w:r w:rsidRPr="00294FF0">
        <w:rPr>
          <w:color w:val="000000" w:themeColor="text1"/>
          <w:sz w:val="26"/>
          <w:szCs w:val="26"/>
        </w:rPr>
        <w:t>оизвести их демонтаж.</w:t>
      </w:r>
    </w:p>
    <w:p w:rsidR="002D3F12" w:rsidRPr="00294FF0" w:rsidRDefault="002D3F12" w:rsidP="00150C8D">
      <w:pPr>
        <w:pStyle w:val="ConsPlusNormal"/>
        <w:ind w:firstLine="709"/>
        <w:contextualSpacing/>
        <w:jc w:val="both"/>
        <w:rPr>
          <w:strike/>
          <w:color w:val="000000" w:themeColor="text1"/>
          <w:sz w:val="26"/>
          <w:szCs w:val="26"/>
        </w:rPr>
      </w:pPr>
      <w:r w:rsidRPr="00294FF0">
        <w:rPr>
          <w:color w:val="000000" w:themeColor="text1"/>
          <w:sz w:val="26"/>
          <w:szCs w:val="26"/>
        </w:rPr>
        <w:t>6.1</w:t>
      </w:r>
      <w:r w:rsidR="00595865">
        <w:rPr>
          <w:color w:val="000000" w:themeColor="text1"/>
          <w:sz w:val="26"/>
          <w:szCs w:val="26"/>
        </w:rPr>
        <w:t>0</w:t>
      </w:r>
      <w:r w:rsidRPr="00294FF0">
        <w:rPr>
          <w:color w:val="000000" w:themeColor="text1"/>
          <w:sz w:val="26"/>
          <w:szCs w:val="26"/>
        </w:rPr>
        <w:t xml:space="preserve">.1. </w:t>
      </w:r>
      <w:proofErr w:type="gramStart"/>
      <w:r w:rsidRPr="00294FF0">
        <w:rPr>
          <w:color w:val="000000" w:themeColor="text1"/>
          <w:sz w:val="26"/>
          <w:szCs w:val="26"/>
        </w:rPr>
        <w:t xml:space="preserve">При создании некапитальных нестационарных сооружений, выполненных из лёгких конструкций, не предусматривающих устройство заглублённых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боксовые гаражи, другие объекты некапитального характера), рекомендуется применять отделочные материалы сооружений, отвечающие архитектурно-художественным требованиям дизайна и освещения, характеру сложившейся среды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и условиям долговременной эксплуатации.</w:t>
      </w:r>
      <w:proofErr w:type="gramEnd"/>
      <w:r w:rsidRPr="00294FF0">
        <w:rPr>
          <w:color w:val="000000" w:themeColor="text1"/>
          <w:sz w:val="26"/>
          <w:szCs w:val="26"/>
        </w:rPr>
        <w:t xml:space="preserve"> При остеклении витрин рекомендуется применять безосколочные, ударостойкие материалы, безопасные упрочняющие многослойные плёночные покрытия, поликарбонатные стекла. При проектировании </w:t>
      </w:r>
      <w:proofErr w:type="spellStart"/>
      <w:r w:rsidRPr="00294FF0">
        <w:rPr>
          <w:color w:val="000000" w:themeColor="text1"/>
          <w:sz w:val="26"/>
          <w:szCs w:val="26"/>
        </w:rPr>
        <w:t>минимаркетов</w:t>
      </w:r>
      <w:proofErr w:type="spellEnd"/>
      <w:r w:rsidRPr="00294FF0">
        <w:rPr>
          <w:color w:val="000000" w:themeColor="text1"/>
          <w:sz w:val="26"/>
          <w:szCs w:val="26"/>
        </w:rPr>
        <w:t>, мини-рынков, торговых рядов рекомендуется применение быстровозводимых модульных комплексов, выполняемых из лёгких конструкций.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6.1</w:t>
      </w:r>
      <w:r w:rsidR="00595865">
        <w:rPr>
          <w:color w:val="000000" w:themeColor="text1"/>
          <w:sz w:val="26"/>
          <w:szCs w:val="26"/>
        </w:rPr>
        <w:t>0</w:t>
      </w:r>
      <w:r w:rsidRPr="00294FF0">
        <w:rPr>
          <w:color w:val="000000" w:themeColor="text1"/>
          <w:sz w:val="26"/>
          <w:szCs w:val="26"/>
        </w:rPr>
        <w:t>.</w:t>
      </w:r>
      <w:r w:rsidR="00C0117A" w:rsidRPr="00294FF0">
        <w:rPr>
          <w:color w:val="000000" w:themeColor="text1"/>
          <w:sz w:val="26"/>
          <w:szCs w:val="26"/>
        </w:rPr>
        <w:t>2</w:t>
      </w:r>
      <w:r w:rsidRPr="00294FF0">
        <w:rPr>
          <w:color w:val="000000" w:themeColor="text1"/>
          <w:sz w:val="26"/>
          <w:szCs w:val="26"/>
        </w:rPr>
        <w:t xml:space="preserve">. Некапитальные нестационарные сооружения рекомендуется размещать таким образом, чтобы не мешать пешеходному движению, не ухудшать визуальное восприятие среды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и благоустройство территории и застройки. Сооружения предприятий мелкорозничной торговли, бытового обслуживания и питания могут размещаться на территориях пешеходных зон, на озеленённых территориях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Сооружения должны устанавливаться на твёрдые виды покрытия, оборудоваться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6.1</w:t>
      </w:r>
      <w:r w:rsidR="00595865">
        <w:rPr>
          <w:color w:val="000000" w:themeColor="text1"/>
          <w:sz w:val="26"/>
          <w:szCs w:val="26"/>
        </w:rPr>
        <w:t>1</w:t>
      </w:r>
      <w:r w:rsidRPr="00294FF0">
        <w:rPr>
          <w:color w:val="000000" w:themeColor="text1"/>
          <w:sz w:val="26"/>
          <w:szCs w:val="26"/>
        </w:rPr>
        <w:t>. Средства размещения информации и рекламных конструкций: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а) размещение рекламных конструкций на земельных участках, независимо от форм собственности, а также на зданиях или ином недвижимом имуществе без разрешения </w:t>
      </w:r>
      <w:r w:rsidR="009C43CE" w:rsidRPr="00294FF0">
        <w:rPr>
          <w:color w:val="000000" w:themeColor="text1"/>
          <w:sz w:val="26"/>
          <w:szCs w:val="26"/>
        </w:rPr>
        <w:t xml:space="preserve">территориальных управлений </w:t>
      </w:r>
      <w:r w:rsidRPr="00294FF0">
        <w:rPr>
          <w:color w:val="000000" w:themeColor="text1"/>
          <w:sz w:val="26"/>
          <w:szCs w:val="26"/>
        </w:rPr>
        <w:t xml:space="preserve">администрации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не допускается;</w:t>
      </w:r>
    </w:p>
    <w:p w:rsidR="002D3F12" w:rsidRPr="00294FF0" w:rsidRDefault="00C0117A" w:rsidP="00150C8D">
      <w:pPr>
        <w:pStyle w:val="ConsPlusNormal"/>
        <w:ind w:firstLine="709"/>
        <w:contextualSpacing/>
        <w:jc w:val="both"/>
        <w:rPr>
          <w:color w:val="000000" w:themeColor="text1"/>
          <w:sz w:val="26"/>
          <w:szCs w:val="26"/>
        </w:rPr>
      </w:pPr>
      <w:r w:rsidRPr="00294FF0">
        <w:rPr>
          <w:color w:val="000000" w:themeColor="text1"/>
          <w:sz w:val="26"/>
          <w:szCs w:val="26"/>
        </w:rPr>
        <w:t>б</w:t>
      </w:r>
      <w:r w:rsidR="002D3F12" w:rsidRPr="00294FF0">
        <w:rPr>
          <w:color w:val="000000" w:themeColor="text1"/>
          <w:sz w:val="26"/>
          <w:szCs w:val="26"/>
        </w:rPr>
        <w:t>) вывески, указатели, щиты, баннеры, конструкции и иные информационные носители, размещённые на фасадах зданий, сооружений и строений должны содержаться владельцами информационных конструкций, зданий, сооружений и строений, в чистоте, в исправном техническом и пригодном для обозрения состоянии;</w:t>
      </w:r>
    </w:p>
    <w:p w:rsidR="002D3F12" w:rsidRPr="00294FF0" w:rsidRDefault="00C0117A" w:rsidP="00150C8D">
      <w:pPr>
        <w:pStyle w:val="ConsPlusNormal"/>
        <w:ind w:firstLine="709"/>
        <w:contextualSpacing/>
        <w:jc w:val="both"/>
        <w:rPr>
          <w:color w:val="000000" w:themeColor="text1"/>
          <w:sz w:val="26"/>
          <w:szCs w:val="26"/>
        </w:rPr>
      </w:pPr>
      <w:r w:rsidRPr="00294FF0">
        <w:rPr>
          <w:color w:val="000000" w:themeColor="text1"/>
          <w:sz w:val="26"/>
          <w:szCs w:val="26"/>
        </w:rPr>
        <w:t>в</w:t>
      </w:r>
      <w:r w:rsidR="002D3F12" w:rsidRPr="00294FF0">
        <w:rPr>
          <w:color w:val="000000" w:themeColor="text1"/>
          <w:sz w:val="26"/>
          <w:szCs w:val="26"/>
        </w:rPr>
        <w:t xml:space="preserve">) витрины </w:t>
      </w:r>
      <w:r w:rsidR="00A56F5E" w:rsidRPr="00294FF0">
        <w:rPr>
          <w:color w:val="000000" w:themeColor="text1"/>
          <w:sz w:val="26"/>
          <w:szCs w:val="26"/>
        </w:rPr>
        <w:t>рекомендуется</w:t>
      </w:r>
      <w:r w:rsidR="002D3F12" w:rsidRPr="00294FF0">
        <w:rPr>
          <w:color w:val="000000" w:themeColor="text1"/>
          <w:sz w:val="26"/>
          <w:szCs w:val="26"/>
        </w:rPr>
        <w:t xml:space="preserve"> оборудова</w:t>
      </w:r>
      <w:r w:rsidR="00A56F5E" w:rsidRPr="00294FF0">
        <w:rPr>
          <w:color w:val="000000" w:themeColor="text1"/>
          <w:sz w:val="26"/>
          <w:szCs w:val="26"/>
        </w:rPr>
        <w:t>ть</w:t>
      </w:r>
      <w:r w:rsidR="002D3F12" w:rsidRPr="00294FF0">
        <w:rPr>
          <w:color w:val="000000" w:themeColor="text1"/>
          <w:sz w:val="26"/>
          <w:szCs w:val="26"/>
        </w:rPr>
        <w:t xml:space="preserve"> специальными осветительными </w:t>
      </w:r>
      <w:r w:rsidR="002D3F12" w:rsidRPr="00294FF0">
        <w:rPr>
          <w:color w:val="000000" w:themeColor="text1"/>
          <w:sz w:val="26"/>
          <w:szCs w:val="26"/>
        </w:rPr>
        <w:lastRenderedPageBreak/>
        <w:t>приборами;</w:t>
      </w:r>
    </w:p>
    <w:p w:rsidR="002D3F12" w:rsidRPr="00294FF0" w:rsidRDefault="00C0117A" w:rsidP="00150C8D">
      <w:pPr>
        <w:pStyle w:val="ConsPlusNormal"/>
        <w:ind w:firstLine="709"/>
        <w:contextualSpacing/>
        <w:jc w:val="both"/>
        <w:rPr>
          <w:color w:val="000000" w:themeColor="text1"/>
          <w:sz w:val="26"/>
          <w:szCs w:val="26"/>
        </w:rPr>
      </w:pPr>
      <w:r w:rsidRPr="00294FF0">
        <w:rPr>
          <w:color w:val="000000" w:themeColor="text1"/>
          <w:sz w:val="26"/>
          <w:szCs w:val="26"/>
        </w:rPr>
        <w:t>г</w:t>
      </w:r>
      <w:r w:rsidR="002D3F12" w:rsidRPr="00294FF0">
        <w:rPr>
          <w:color w:val="000000" w:themeColor="text1"/>
          <w:sz w:val="26"/>
          <w:szCs w:val="26"/>
        </w:rPr>
        <w:t xml:space="preserve">) размещение объявлений (в том числе афиш, плакатов) допускается только в местах, специально отведённых для этих целей, которые устанавливаются </w:t>
      </w:r>
      <w:r w:rsidR="009C43CE" w:rsidRPr="00294FF0">
        <w:rPr>
          <w:color w:val="000000" w:themeColor="text1"/>
          <w:sz w:val="26"/>
          <w:szCs w:val="26"/>
        </w:rPr>
        <w:t xml:space="preserve">территориальными управлениями </w:t>
      </w:r>
      <w:r w:rsidR="002D3F12" w:rsidRPr="00294FF0">
        <w:rPr>
          <w:color w:val="000000" w:themeColor="text1"/>
          <w:sz w:val="26"/>
          <w:szCs w:val="26"/>
        </w:rPr>
        <w:t xml:space="preserve">администрацией </w:t>
      </w:r>
      <w:r w:rsidR="00DB2A70">
        <w:rPr>
          <w:color w:val="000000" w:themeColor="text1"/>
          <w:sz w:val="26"/>
          <w:szCs w:val="26"/>
        </w:rPr>
        <w:t>Поназыревского</w:t>
      </w:r>
      <w:r w:rsidR="002D3F12" w:rsidRPr="00294FF0">
        <w:rPr>
          <w:color w:val="000000" w:themeColor="text1"/>
          <w:sz w:val="26"/>
          <w:szCs w:val="26"/>
        </w:rPr>
        <w:t xml:space="preserve"> муниципального округа;</w:t>
      </w:r>
    </w:p>
    <w:p w:rsidR="002D3F12" w:rsidRPr="00294FF0" w:rsidRDefault="00C0117A" w:rsidP="00150C8D">
      <w:pPr>
        <w:pStyle w:val="ConsPlusNormal"/>
        <w:ind w:firstLine="709"/>
        <w:contextualSpacing/>
        <w:jc w:val="both"/>
        <w:rPr>
          <w:color w:val="000000" w:themeColor="text1"/>
          <w:sz w:val="26"/>
          <w:szCs w:val="26"/>
        </w:rPr>
      </w:pPr>
      <w:r w:rsidRPr="00294FF0">
        <w:rPr>
          <w:color w:val="000000" w:themeColor="text1"/>
          <w:sz w:val="26"/>
          <w:szCs w:val="26"/>
        </w:rPr>
        <w:t>д</w:t>
      </w:r>
      <w:r w:rsidR="002D3F12" w:rsidRPr="00294FF0">
        <w:rPr>
          <w:color w:val="000000" w:themeColor="text1"/>
          <w:sz w:val="26"/>
          <w:szCs w:val="26"/>
        </w:rPr>
        <w:t>) не допускается самовольное нанесение надписей и рисунков, наклейка объявлений на здания, строения, дома, сооружения, инженерные коммуникации, элементы внешнего благоустройства;</w:t>
      </w:r>
    </w:p>
    <w:p w:rsidR="002D3F12" w:rsidRPr="00294FF0" w:rsidRDefault="00C0117A" w:rsidP="00150C8D">
      <w:pPr>
        <w:pStyle w:val="ConsPlusNormal"/>
        <w:ind w:firstLine="709"/>
        <w:contextualSpacing/>
        <w:jc w:val="both"/>
        <w:rPr>
          <w:color w:val="000000" w:themeColor="text1"/>
          <w:sz w:val="26"/>
          <w:szCs w:val="26"/>
        </w:rPr>
      </w:pPr>
      <w:r w:rsidRPr="00294FF0">
        <w:rPr>
          <w:color w:val="000000" w:themeColor="text1"/>
          <w:sz w:val="26"/>
          <w:szCs w:val="26"/>
        </w:rPr>
        <w:t>е</w:t>
      </w:r>
      <w:r w:rsidR="002D3F12" w:rsidRPr="00294FF0">
        <w:rPr>
          <w:color w:val="000000" w:themeColor="text1"/>
          <w:sz w:val="26"/>
          <w:szCs w:val="26"/>
        </w:rPr>
        <w:t>) очистку самовольно нанесённых надписей, рисунков, объявлений</w:t>
      </w:r>
      <w:r w:rsidR="00595865">
        <w:rPr>
          <w:color w:val="000000" w:themeColor="text1"/>
          <w:sz w:val="26"/>
          <w:szCs w:val="26"/>
        </w:rPr>
        <w:t xml:space="preserve"> с</w:t>
      </w:r>
      <w:r w:rsidR="002D3F12" w:rsidRPr="00294FF0">
        <w:rPr>
          <w:color w:val="000000" w:themeColor="text1"/>
          <w:sz w:val="26"/>
          <w:szCs w:val="26"/>
        </w:rPr>
        <w:t xml:space="preserve"> опор уличного освещения, цокол</w:t>
      </w:r>
      <w:r w:rsidR="00595865">
        <w:rPr>
          <w:color w:val="000000" w:themeColor="text1"/>
          <w:sz w:val="26"/>
          <w:szCs w:val="26"/>
        </w:rPr>
        <w:t>ьных и первых этажей</w:t>
      </w:r>
      <w:r w:rsidR="002D3F12" w:rsidRPr="00294FF0">
        <w:rPr>
          <w:color w:val="000000" w:themeColor="text1"/>
          <w:sz w:val="26"/>
          <w:szCs w:val="26"/>
        </w:rPr>
        <w:t xml:space="preserve"> зданий, а также заборов и других сооружений осуществляют юридические лица независимо от организационно-правовой формы</w:t>
      </w:r>
      <w:r w:rsidR="004E3140">
        <w:rPr>
          <w:color w:val="000000" w:themeColor="text1"/>
          <w:sz w:val="26"/>
          <w:szCs w:val="26"/>
        </w:rPr>
        <w:t xml:space="preserve"> собственности</w:t>
      </w:r>
      <w:r w:rsidR="002D3F12" w:rsidRPr="00294FF0">
        <w:rPr>
          <w:color w:val="000000" w:themeColor="text1"/>
          <w:sz w:val="26"/>
          <w:szCs w:val="26"/>
        </w:rPr>
        <w:t xml:space="preserve"> и физические лица, рекламирующие товары или услуги, а при невозможности их установления - организации, эксплуатирующие данные объекты.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6.1</w:t>
      </w:r>
      <w:r w:rsidR="00595865">
        <w:rPr>
          <w:color w:val="000000" w:themeColor="text1"/>
          <w:sz w:val="26"/>
          <w:szCs w:val="26"/>
        </w:rPr>
        <w:t>2</w:t>
      </w:r>
      <w:r w:rsidRPr="00294FF0">
        <w:rPr>
          <w:color w:val="000000" w:themeColor="text1"/>
          <w:sz w:val="26"/>
          <w:szCs w:val="26"/>
        </w:rPr>
        <w:t>. Ограждения (заборы):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ограждения, заборы должны поддерживаться владельцами в исправном состоянии. Не допускается отклонение от вертикали, наличие сломанных звеньев, отсутствие отдельных элементов (дыры), ветхость, выцветание окраски (в случае окрашивания). Владельцы обязаны производить ремонт, окраску и очистку оград по мере их нарушения;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устройство ограждения должно выполняться по границам кадастрового учёта земельного участка. Не допускается самовольное огораживание земель общего пользования;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установка ограждения территорий зданий и сооружений, а также установка шлагбаумов допускается в границах сформированного в установленном порядке земельного участка по решению собственников, владельцев указанного земельного участка;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г) при установке ограждения, шлагбаума учитывается наличие на земельном участке инженерных сетей и коммуникаций, а также существующих зелёных насаждений;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д) установка ограждения или шлагбаума выполняется на основании разрешения на земляные работы (в случае выполнения работ, связанных со вскрытием грунта и нарушением благоустройства территории);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е) требования к устройству ограждений: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вид и расположение ограждения должны отвечать планировочной организации земельного участка;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единое решение в границах объекта благоустройства;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соответствие </w:t>
      </w:r>
      <w:proofErr w:type="gramStart"/>
      <w:r w:rsidRPr="00294FF0">
        <w:rPr>
          <w:color w:val="000000" w:themeColor="text1"/>
          <w:sz w:val="26"/>
          <w:szCs w:val="26"/>
        </w:rPr>
        <w:t>архитектурного решения</w:t>
      </w:r>
      <w:proofErr w:type="gramEnd"/>
      <w:r w:rsidRPr="00294FF0">
        <w:rPr>
          <w:color w:val="000000" w:themeColor="text1"/>
          <w:sz w:val="26"/>
          <w:szCs w:val="26"/>
        </w:rPr>
        <w:t xml:space="preserve"> ограждения характеру окружения;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безопасность, комфорт;</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ж) основными видами ограждений являются: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газонные ограждения (высота 0,3 - 0,5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ограды: низкие (высота 0,5 - 1,0 м), высокие (высота 1,0 - 1,8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ограждения - тумбы для транспортных проездов и автостоянок (высота 0,3 - 0,4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ограждения спортивных площадок (высота 2,5 - 3,0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ограждения хозяйственных площадок (высота 1,2</w:t>
      </w:r>
      <w:r w:rsidR="00595865">
        <w:rPr>
          <w:color w:val="000000" w:themeColor="text1"/>
          <w:sz w:val="26"/>
          <w:szCs w:val="26"/>
        </w:rPr>
        <w:t xml:space="preserve"> – 1,8</w:t>
      </w:r>
      <w:r w:rsidRPr="00294FF0">
        <w:rPr>
          <w:color w:val="000000" w:themeColor="text1"/>
          <w:sz w:val="26"/>
          <w:szCs w:val="26"/>
        </w:rPr>
        <w:t xml:space="preserve">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декоративные ограждения (высота 1,2 - 1,8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технические ограждения (высота в соответствии с действующими нормами);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временные ограждения строительных площадок (высота в соответствии с </w:t>
      </w:r>
      <w:r w:rsidRPr="00294FF0">
        <w:rPr>
          <w:color w:val="000000" w:themeColor="text1"/>
          <w:sz w:val="26"/>
          <w:szCs w:val="26"/>
        </w:rPr>
        <w:lastRenderedPageBreak/>
        <w:t>действующими нормами);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з) в местах примыкания газонов к проездам и автостоянкам высота ограждений должна быть не менее 0,4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Исключается: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установка ограждения, шлагбаума, препятствующая проезду спецтехники (технических сре</w:t>
      </w:r>
      <w:proofErr w:type="gramStart"/>
      <w:r w:rsidRPr="00294FF0">
        <w:rPr>
          <w:color w:val="000000" w:themeColor="text1"/>
          <w:sz w:val="26"/>
          <w:szCs w:val="26"/>
        </w:rPr>
        <w:t xml:space="preserve">дств </w:t>
      </w:r>
      <w:r w:rsidR="00F95B0A" w:rsidRPr="00294FF0">
        <w:rPr>
          <w:color w:val="000000" w:themeColor="text1"/>
          <w:sz w:val="26"/>
          <w:szCs w:val="26"/>
        </w:rPr>
        <w:t>гр</w:t>
      </w:r>
      <w:proofErr w:type="gramEnd"/>
      <w:r w:rsidR="00F95B0A" w:rsidRPr="00294FF0">
        <w:rPr>
          <w:color w:val="000000" w:themeColor="text1"/>
          <w:sz w:val="26"/>
          <w:szCs w:val="26"/>
        </w:rPr>
        <w:t>ажданской обороны и защиты от чрезвычайных ситуаций</w:t>
      </w:r>
      <w:r w:rsidRPr="00294FF0">
        <w:rPr>
          <w:color w:val="000000" w:themeColor="text1"/>
          <w:sz w:val="26"/>
          <w:szCs w:val="26"/>
        </w:rPr>
        <w:t>, скорой помощи, аварийных служб) к объектам, расположенным на территории застройки;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установка ограждения, препятствующая передвижению по существующим пешеходным дорожкам;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установка ограждения, шлагбаума в местах размещения инженерных сетей и коммуникаций;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и) ограждение строительных площадок должно соответствовать проектной документации объекта строительства.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6.1</w:t>
      </w:r>
      <w:r w:rsidR="00595865">
        <w:rPr>
          <w:color w:val="000000" w:themeColor="text1"/>
          <w:sz w:val="26"/>
          <w:szCs w:val="26"/>
        </w:rPr>
        <w:t>3</w:t>
      </w:r>
      <w:r w:rsidRPr="00294FF0">
        <w:rPr>
          <w:color w:val="000000" w:themeColor="text1"/>
          <w:sz w:val="26"/>
          <w:szCs w:val="26"/>
        </w:rPr>
        <w:t>. Элементы объектов капитального строительства: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жилые, административные, производственные и общественно-деловые здания оборудуются адресными указателями (аншлагами). Многоквартирные жилые дома оборудуются указателями номеров подъездов и квартир. Указатели должны содержаться в чистоте и в исправном состоянии;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в индивидуальной застройке адресный указатель устанавливается на любое строение, возведённое на участке или на ограждение так, чтобы он хорошо просматривался со стороны улицы и не был загорожен строениями, деревьями;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обязанность по установке адресных указателей возлагается на собственников зданий;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г) установка памятных знаков на фасадах зданий допускается только на основании разрешения администрации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w:t>
      </w:r>
    </w:p>
    <w:p w:rsidR="008D37D4" w:rsidRPr="00595865" w:rsidRDefault="00595865" w:rsidP="00150C8D">
      <w:pPr>
        <w:pStyle w:val="ConsPlusNormal"/>
        <w:ind w:firstLine="709"/>
        <w:contextualSpacing/>
        <w:jc w:val="both"/>
        <w:rPr>
          <w:color w:val="000000" w:themeColor="text1"/>
          <w:sz w:val="26"/>
          <w:szCs w:val="26"/>
        </w:rPr>
      </w:pPr>
      <w:r w:rsidRPr="00595865">
        <w:rPr>
          <w:color w:val="000000" w:themeColor="text1"/>
          <w:sz w:val="26"/>
          <w:szCs w:val="26"/>
        </w:rPr>
        <w:t xml:space="preserve">6.14. </w:t>
      </w:r>
      <w:r w:rsidR="008D37D4" w:rsidRPr="00595865">
        <w:rPr>
          <w:color w:val="000000" w:themeColor="text1"/>
          <w:sz w:val="26"/>
          <w:szCs w:val="26"/>
        </w:rPr>
        <w:t>Требования к устройству, ремонту и содержанию малых архитектурных форм:</w:t>
      </w:r>
    </w:p>
    <w:p w:rsidR="002D3F12" w:rsidRPr="00595865" w:rsidRDefault="002D3F12" w:rsidP="00150C8D">
      <w:pPr>
        <w:pStyle w:val="ConsPlusNormal"/>
        <w:ind w:firstLine="709"/>
        <w:contextualSpacing/>
        <w:jc w:val="both"/>
        <w:rPr>
          <w:color w:val="000000" w:themeColor="text1"/>
          <w:sz w:val="26"/>
          <w:szCs w:val="26"/>
        </w:rPr>
      </w:pPr>
      <w:r w:rsidRPr="00595865">
        <w:rPr>
          <w:color w:val="000000" w:themeColor="text1"/>
          <w:sz w:val="26"/>
          <w:szCs w:val="26"/>
        </w:rPr>
        <w:t>а) расположение малых архитектурных форм не должно создавать препятствия для пешеходов;</w:t>
      </w:r>
    </w:p>
    <w:p w:rsidR="002D3F12" w:rsidRPr="00595865" w:rsidRDefault="002D3F12" w:rsidP="00150C8D">
      <w:pPr>
        <w:pStyle w:val="ConsPlusNormal"/>
        <w:ind w:firstLine="709"/>
        <w:contextualSpacing/>
        <w:jc w:val="both"/>
        <w:rPr>
          <w:color w:val="000000" w:themeColor="text1"/>
          <w:sz w:val="26"/>
          <w:szCs w:val="26"/>
        </w:rPr>
      </w:pPr>
      <w:r w:rsidRPr="00595865">
        <w:rPr>
          <w:color w:val="000000" w:themeColor="text1"/>
          <w:sz w:val="26"/>
          <w:szCs w:val="26"/>
        </w:rPr>
        <w:t>б) конструкция малых архитектурных форм должна быть устойчивой, надёжно зафиксированной;</w:t>
      </w:r>
    </w:p>
    <w:p w:rsidR="002D3F12" w:rsidRPr="00294FF0" w:rsidRDefault="002D3F12" w:rsidP="00150C8D">
      <w:pPr>
        <w:pStyle w:val="ConsPlusNormal"/>
        <w:ind w:firstLine="709"/>
        <w:contextualSpacing/>
        <w:jc w:val="both"/>
        <w:rPr>
          <w:color w:val="000000" w:themeColor="text1"/>
          <w:sz w:val="26"/>
          <w:szCs w:val="26"/>
        </w:rPr>
      </w:pPr>
      <w:r w:rsidRPr="00595865">
        <w:rPr>
          <w:color w:val="000000" w:themeColor="text1"/>
          <w:sz w:val="26"/>
          <w:szCs w:val="26"/>
        </w:rPr>
        <w:t>в) малые архитектурные формы, садово-парковая мебель (скамейки) должны находиться в исправном чистом состоянии и окрашиваться по мере необходимости.</w:t>
      </w:r>
    </w:p>
    <w:p w:rsidR="002D3F12" w:rsidRPr="00294FF0" w:rsidRDefault="002D3F12" w:rsidP="00150C8D">
      <w:pPr>
        <w:pStyle w:val="ConsPlusNormal"/>
        <w:contextualSpacing/>
        <w:jc w:val="both"/>
        <w:rPr>
          <w:color w:val="000000" w:themeColor="text1"/>
          <w:sz w:val="26"/>
          <w:szCs w:val="26"/>
        </w:rPr>
      </w:pPr>
    </w:p>
    <w:p w:rsidR="00917D33"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 xml:space="preserve">7. Порядок производства </w:t>
      </w:r>
      <w:r w:rsidR="00917D33" w:rsidRPr="00294FF0">
        <w:rPr>
          <w:rFonts w:ascii="Times New Roman" w:hAnsi="Times New Roman" w:cs="Times New Roman"/>
          <w:color w:val="000000" w:themeColor="text1"/>
          <w:sz w:val="26"/>
          <w:szCs w:val="26"/>
        </w:rPr>
        <w:t xml:space="preserve">земляных </w:t>
      </w:r>
      <w:r w:rsidRPr="00294FF0">
        <w:rPr>
          <w:rFonts w:ascii="Times New Roman" w:hAnsi="Times New Roman" w:cs="Times New Roman"/>
          <w:color w:val="000000" w:themeColor="text1"/>
          <w:sz w:val="26"/>
          <w:szCs w:val="26"/>
        </w:rPr>
        <w:t>работ</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spacing w:after="0" w:line="240" w:lineRule="auto"/>
        <w:ind w:firstLine="709"/>
        <w:jc w:val="both"/>
        <w:rPr>
          <w:rFonts w:ascii="Times New Roman" w:hAnsi="Times New Roman"/>
          <w:color w:val="000000" w:themeColor="text1"/>
          <w:sz w:val="26"/>
          <w:szCs w:val="26"/>
        </w:rPr>
      </w:pPr>
      <w:r w:rsidRPr="00294FF0">
        <w:rPr>
          <w:rFonts w:ascii="Times New Roman" w:hAnsi="Times New Roman"/>
          <w:color w:val="000000" w:themeColor="text1"/>
          <w:sz w:val="26"/>
          <w:szCs w:val="26"/>
        </w:rPr>
        <w:t xml:space="preserve">7.1. </w:t>
      </w:r>
      <w:proofErr w:type="gramStart"/>
      <w:r w:rsidRPr="00294FF0">
        <w:rPr>
          <w:rFonts w:ascii="Times New Roman" w:hAnsi="Times New Roman"/>
          <w:color w:val="000000" w:themeColor="text1"/>
          <w:sz w:val="26"/>
          <w:szCs w:val="26"/>
        </w:rPr>
        <w:t>Земляные работы, связанные со строительством (реконструкцией) подземных сооружений и коммуникаций,</w:t>
      </w:r>
      <w:r w:rsidR="00C20DC8">
        <w:rPr>
          <w:rFonts w:ascii="Times New Roman" w:hAnsi="Times New Roman"/>
          <w:color w:val="000000" w:themeColor="text1"/>
          <w:sz w:val="26"/>
          <w:szCs w:val="26"/>
        </w:rPr>
        <w:t xml:space="preserve"> </w:t>
      </w:r>
      <w:r w:rsidR="00805509" w:rsidRPr="00294FF0">
        <w:rPr>
          <w:rFonts w:ascii="Times New Roman" w:eastAsia="Times New Roman" w:hAnsi="Times New Roman"/>
          <w:sz w:val="26"/>
          <w:szCs w:val="26"/>
        </w:rPr>
        <w:t>в случаях отсутствия разрешения на строительство на участке проведения земляных работ,</w:t>
      </w:r>
      <w:r w:rsidRPr="00294FF0">
        <w:rPr>
          <w:rFonts w:ascii="Times New Roman" w:hAnsi="Times New Roman"/>
          <w:color w:val="000000" w:themeColor="text1"/>
          <w:sz w:val="26"/>
          <w:szCs w:val="26"/>
        </w:rPr>
        <w:t xml:space="preserve"> должны производиться после получения в установленном действующим законодательством порядке разрешения на </w:t>
      </w:r>
      <w:r w:rsidR="00E52528" w:rsidRPr="00294FF0">
        <w:rPr>
          <w:rFonts w:ascii="Times New Roman" w:hAnsi="Times New Roman"/>
          <w:color w:val="000000" w:themeColor="text1"/>
          <w:sz w:val="26"/>
          <w:szCs w:val="26"/>
        </w:rPr>
        <w:t>осуществление земляных работ</w:t>
      </w:r>
      <w:r w:rsidR="00674919" w:rsidRPr="00294FF0">
        <w:rPr>
          <w:rFonts w:ascii="Times New Roman" w:hAnsi="Times New Roman"/>
          <w:color w:val="000000" w:themeColor="text1"/>
          <w:sz w:val="26"/>
          <w:szCs w:val="26"/>
        </w:rPr>
        <w:t>, за исключением земляных работ в зоне расположения подземных коммуникаций и сооружений с целью устранения аварий, произошедших при их эксплуатации</w:t>
      </w:r>
      <w:r w:rsidRPr="00294FF0">
        <w:rPr>
          <w:rFonts w:ascii="Times New Roman" w:hAnsi="Times New Roman"/>
          <w:color w:val="000000" w:themeColor="text1"/>
          <w:sz w:val="26"/>
          <w:szCs w:val="26"/>
        </w:rPr>
        <w:t>.</w:t>
      </w:r>
      <w:proofErr w:type="gramEnd"/>
    </w:p>
    <w:p w:rsidR="00674919" w:rsidRPr="00294FF0" w:rsidRDefault="00674919" w:rsidP="00150C8D">
      <w:pPr>
        <w:pStyle w:val="ConsPlusNormal"/>
        <w:ind w:firstLine="709"/>
        <w:contextualSpacing/>
        <w:jc w:val="both"/>
        <w:rPr>
          <w:color w:val="000000" w:themeColor="text1"/>
          <w:sz w:val="26"/>
          <w:szCs w:val="26"/>
        </w:rPr>
      </w:pPr>
      <w:r w:rsidRPr="00294FF0">
        <w:rPr>
          <w:color w:val="000000" w:themeColor="text1"/>
          <w:sz w:val="26"/>
          <w:szCs w:val="26"/>
        </w:rPr>
        <w:t>О предстоящих земляных работах, необходимых для устранения аварии, обязательно</w:t>
      </w:r>
      <w:r w:rsidR="00C20DC8">
        <w:rPr>
          <w:color w:val="000000" w:themeColor="text1"/>
          <w:sz w:val="26"/>
          <w:szCs w:val="26"/>
        </w:rPr>
        <w:t xml:space="preserve"> </w:t>
      </w:r>
      <w:r w:rsidRPr="00294FF0">
        <w:rPr>
          <w:color w:val="000000" w:themeColor="text1"/>
          <w:sz w:val="26"/>
          <w:szCs w:val="26"/>
        </w:rPr>
        <w:t xml:space="preserve">уведомление соответствующего территориального управления администрации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путём направления телефонограммы</w:t>
      </w:r>
      <w:r w:rsidR="00EB0097" w:rsidRPr="00294FF0">
        <w:rPr>
          <w:color w:val="000000" w:themeColor="text1"/>
          <w:sz w:val="26"/>
          <w:szCs w:val="26"/>
        </w:rPr>
        <w:t xml:space="preserve">, а </w:t>
      </w:r>
      <w:r w:rsidRPr="00294FF0">
        <w:rPr>
          <w:color w:val="000000" w:themeColor="text1"/>
          <w:sz w:val="26"/>
          <w:szCs w:val="26"/>
        </w:rPr>
        <w:t>также уведомлени</w:t>
      </w:r>
      <w:r w:rsidR="00202698" w:rsidRPr="00294FF0">
        <w:rPr>
          <w:color w:val="000000" w:themeColor="text1"/>
          <w:sz w:val="26"/>
          <w:szCs w:val="26"/>
        </w:rPr>
        <w:t>е</w:t>
      </w:r>
      <w:r w:rsidRPr="00294FF0">
        <w:rPr>
          <w:color w:val="000000" w:themeColor="text1"/>
          <w:sz w:val="26"/>
          <w:szCs w:val="26"/>
        </w:rPr>
        <w:t xml:space="preserve"> собственников либо владельцев земельных участков, на которых произошла авария</w:t>
      </w:r>
      <w:r w:rsidR="006550DC" w:rsidRPr="00294FF0">
        <w:rPr>
          <w:color w:val="000000" w:themeColor="text1"/>
          <w:sz w:val="26"/>
          <w:szCs w:val="26"/>
        </w:rPr>
        <w:t xml:space="preserve"> с последующим получением разрешения на осуществление земляных работ в пятидневный срок</w:t>
      </w:r>
      <w:r w:rsidRPr="00294FF0">
        <w:rPr>
          <w:color w:val="000000" w:themeColor="text1"/>
          <w:sz w:val="26"/>
          <w:szCs w:val="26"/>
        </w:rPr>
        <w:t>.</w:t>
      </w:r>
    </w:p>
    <w:p w:rsidR="00E52528" w:rsidRPr="00294FF0" w:rsidRDefault="002D3F12" w:rsidP="00150C8D">
      <w:pPr>
        <w:spacing w:after="0" w:line="240" w:lineRule="auto"/>
        <w:ind w:firstLine="709"/>
        <w:jc w:val="both"/>
        <w:rPr>
          <w:rFonts w:ascii="Times New Roman" w:eastAsia="Times New Roman" w:hAnsi="Times New Roman"/>
          <w:sz w:val="26"/>
          <w:szCs w:val="26"/>
        </w:rPr>
      </w:pPr>
      <w:r w:rsidRPr="00294FF0">
        <w:rPr>
          <w:rFonts w:ascii="Times New Roman" w:hAnsi="Times New Roman"/>
          <w:color w:val="000000" w:themeColor="text1"/>
          <w:sz w:val="26"/>
          <w:szCs w:val="26"/>
        </w:rPr>
        <w:lastRenderedPageBreak/>
        <w:t xml:space="preserve">7.2. </w:t>
      </w:r>
      <w:r w:rsidR="00E52528" w:rsidRPr="00294FF0">
        <w:rPr>
          <w:rFonts w:ascii="Times New Roman" w:hAnsi="Times New Roman"/>
          <w:color w:val="000000" w:themeColor="text1"/>
          <w:sz w:val="26"/>
          <w:szCs w:val="26"/>
        </w:rPr>
        <w:t>П</w:t>
      </w:r>
      <w:r w:rsidR="00E52528" w:rsidRPr="00294FF0">
        <w:rPr>
          <w:rFonts w:ascii="Times New Roman" w:eastAsia="Times New Roman" w:hAnsi="Times New Roman"/>
          <w:sz w:val="26"/>
          <w:szCs w:val="26"/>
        </w:rPr>
        <w:t xml:space="preserve">редоставление разрешений на осуществление земляных работ является муниципальной услугой, предоставляемой соответствующим территориальным управлением администрации </w:t>
      </w:r>
      <w:r w:rsidR="00DB2A70">
        <w:rPr>
          <w:rFonts w:ascii="Times New Roman" w:eastAsia="Times New Roman" w:hAnsi="Times New Roman"/>
          <w:sz w:val="26"/>
          <w:szCs w:val="26"/>
        </w:rPr>
        <w:t>Поназыревского</w:t>
      </w:r>
      <w:r w:rsidR="00E52528" w:rsidRPr="00294FF0">
        <w:rPr>
          <w:rFonts w:ascii="Times New Roman" w:eastAsia="Times New Roman" w:hAnsi="Times New Roman"/>
          <w:sz w:val="26"/>
          <w:szCs w:val="26"/>
        </w:rPr>
        <w:t xml:space="preserve"> муниципального округа (далее </w:t>
      </w:r>
      <w:proofErr w:type="gramStart"/>
      <w:r w:rsidR="00674919" w:rsidRPr="00294FF0">
        <w:rPr>
          <w:rFonts w:ascii="Times New Roman" w:eastAsia="Times New Roman" w:hAnsi="Times New Roman"/>
          <w:sz w:val="26"/>
          <w:szCs w:val="26"/>
        </w:rPr>
        <w:t>–т</w:t>
      </w:r>
      <w:proofErr w:type="gramEnd"/>
      <w:r w:rsidR="00674919" w:rsidRPr="00294FF0">
        <w:rPr>
          <w:rFonts w:ascii="Times New Roman" w:eastAsia="Times New Roman" w:hAnsi="Times New Roman"/>
          <w:sz w:val="26"/>
          <w:szCs w:val="26"/>
        </w:rPr>
        <w:t>ерриториальное управление</w:t>
      </w:r>
      <w:r w:rsidR="00E52528" w:rsidRPr="00294FF0">
        <w:rPr>
          <w:rFonts w:ascii="Times New Roman" w:eastAsia="Times New Roman" w:hAnsi="Times New Roman"/>
          <w:sz w:val="26"/>
          <w:szCs w:val="26"/>
        </w:rPr>
        <w:t xml:space="preserve">). </w:t>
      </w:r>
    </w:p>
    <w:p w:rsidR="00E52528" w:rsidRPr="00294FF0" w:rsidRDefault="00E52528" w:rsidP="00150C8D">
      <w:pPr>
        <w:spacing w:after="0" w:line="240" w:lineRule="auto"/>
        <w:ind w:firstLine="709"/>
        <w:jc w:val="both"/>
        <w:rPr>
          <w:rFonts w:ascii="Times New Roman" w:hAnsi="Times New Roman"/>
          <w:color w:val="000000" w:themeColor="text1"/>
          <w:sz w:val="26"/>
          <w:szCs w:val="26"/>
        </w:rPr>
      </w:pPr>
      <w:r w:rsidRPr="00294FF0">
        <w:rPr>
          <w:rFonts w:ascii="Times New Roman" w:eastAsia="Times New Roman" w:hAnsi="Times New Roman"/>
          <w:sz w:val="26"/>
          <w:szCs w:val="26"/>
        </w:rPr>
        <w:t>Порядок предоставления муниципальной услуги,</w:t>
      </w:r>
      <w:r w:rsidR="00C20DC8">
        <w:rPr>
          <w:rFonts w:ascii="Times New Roman" w:eastAsia="Times New Roman" w:hAnsi="Times New Roman"/>
          <w:sz w:val="26"/>
          <w:szCs w:val="26"/>
        </w:rPr>
        <w:t xml:space="preserve"> </w:t>
      </w:r>
      <w:r w:rsidR="00674919" w:rsidRPr="00294FF0">
        <w:rPr>
          <w:rFonts w:ascii="Times New Roman" w:hAnsi="Times New Roman"/>
          <w:color w:val="000000" w:themeColor="text1"/>
          <w:sz w:val="26"/>
          <w:szCs w:val="26"/>
        </w:rPr>
        <w:t>перечень требуемых от заявителя документов, необходимых для предоставления муниципальной услуги по выдаче разрешения на осуществление земляных работ,</w:t>
      </w:r>
      <w:r w:rsidRPr="00294FF0">
        <w:rPr>
          <w:rFonts w:ascii="Times New Roman" w:eastAsia="Times New Roman" w:hAnsi="Times New Roman"/>
          <w:sz w:val="26"/>
          <w:szCs w:val="26"/>
        </w:rPr>
        <w:t xml:space="preserve"> основания для отказа в выдаче разрешения на осуществление земляных работ </w:t>
      </w:r>
      <w:r w:rsidR="00674919" w:rsidRPr="00294FF0">
        <w:rPr>
          <w:rFonts w:ascii="Times New Roman" w:hAnsi="Times New Roman"/>
          <w:color w:val="000000" w:themeColor="text1"/>
          <w:sz w:val="26"/>
          <w:szCs w:val="26"/>
        </w:rPr>
        <w:t xml:space="preserve">определяются административным регламентом, утверждаемым постановлением администрации </w:t>
      </w:r>
      <w:r w:rsidR="00DB2A70">
        <w:rPr>
          <w:rFonts w:ascii="Times New Roman" w:hAnsi="Times New Roman"/>
          <w:color w:val="000000" w:themeColor="text1"/>
          <w:sz w:val="26"/>
          <w:szCs w:val="26"/>
        </w:rPr>
        <w:t>Поназыревского</w:t>
      </w:r>
      <w:r w:rsidR="00674919" w:rsidRPr="00294FF0">
        <w:rPr>
          <w:rFonts w:ascii="Times New Roman" w:hAnsi="Times New Roman"/>
          <w:color w:val="000000" w:themeColor="text1"/>
          <w:sz w:val="26"/>
          <w:szCs w:val="26"/>
        </w:rPr>
        <w:t xml:space="preserve"> муниципального округа.</w:t>
      </w:r>
    </w:p>
    <w:p w:rsidR="008925BA" w:rsidRPr="00294FF0" w:rsidRDefault="008925BA"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7.3. Все разрушения и повреждения дорожных покрытий, озеленения и элементов благоустройства,</w:t>
      </w:r>
      <w:r w:rsidR="00DA7540" w:rsidRPr="00294FF0">
        <w:rPr>
          <w:rFonts w:ascii="Times New Roman" w:eastAsia="Times New Roman" w:hAnsi="Times New Roman"/>
          <w:sz w:val="26"/>
          <w:szCs w:val="26"/>
        </w:rPr>
        <w:t xml:space="preserve"> в ходе проведения земляных работ</w:t>
      </w:r>
      <w:r w:rsidRPr="00294FF0">
        <w:rPr>
          <w:rFonts w:ascii="Times New Roman" w:eastAsia="Times New Roman" w:hAnsi="Times New Roman"/>
          <w:sz w:val="26"/>
          <w:szCs w:val="26"/>
        </w:rPr>
        <w:t xml:space="preserve"> восстанавливаются в полном объеме организациями, получившими разрешение на осуществление земляных работ, в сроки, согласованные с территориальным управлением. </w:t>
      </w:r>
      <w:r w:rsidR="00917D33" w:rsidRPr="00294FF0">
        <w:rPr>
          <w:rFonts w:ascii="Times New Roman" w:eastAsia="Times New Roman" w:hAnsi="Times New Roman"/>
          <w:sz w:val="26"/>
          <w:szCs w:val="26"/>
        </w:rPr>
        <w:t xml:space="preserve">Территориальные управления осуществляют </w:t>
      </w:r>
      <w:proofErr w:type="gramStart"/>
      <w:r w:rsidR="00917D33" w:rsidRPr="00294FF0">
        <w:rPr>
          <w:rFonts w:ascii="Times New Roman" w:eastAsia="Times New Roman" w:hAnsi="Times New Roman"/>
          <w:sz w:val="26"/>
          <w:szCs w:val="26"/>
        </w:rPr>
        <w:t>контроль за</w:t>
      </w:r>
      <w:proofErr w:type="gramEnd"/>
      <w:r w:rsidR="00917D33" w:rsidRPr="00294FF0">
        <w:rPr>
          <w:rFonts w:ascii="Times New Roman" w:eastAsia="Times New Roman" w:hAnsi="Times New Roman"/>
          <w:sz w:val="26"/>
          <w:szCs w:val="26"/>
        </w:rPr>
        <w:t xml:space="preserve"> ходом производства земляных работ и исполнением разрешения на выполнение земляных работ.</w:t>
      </w:r>
    </w:p>
    <w:p w:rsidR="005410EE" w:rsidRPr="00294FF0" w:rsidRDefault="008925BA"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7.4.</w:t>
      </w:r>
      <w:r w:rsidR="002526B8" w:rsidRPr="00294FF0">
        <w:rPr>
          <w:rFonts w:ascii="Times New Roman" w:eastAsia="Times New Roman" w:hAnsi="Times New Roman"/>
          <w:sz w:val="26"/>
          <w:szCs w:val="26"/>
        </w:rPr>
        <w:t>Лица, ответственные за производство земляных работ, при проведении земляных работ обязаны</w:t>
      </w:r>
      <w:r w:rsidR="005410EE" w:rsidRPr="00294FF0">
        <w:rPr>
          <w:rFonts w:ascii="Times New Roman" w:eastAsia="Times New Roman" w:hAnsi="Times New Roman"/>
          <w:sz w:val="26"/>
          <w:szCs w:val="26"/>
        </w:rPr>
        <w:t xml:space="preserve">: </w:t>
      </w:r>
    </w:p>
    <w:p w:rsidR="00BF40D7" w:rsidRPr="00294FF0" w:rsidRDefault="00DA7540"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а) </w:t>
      </w:r>
      <w:r w:rsidR="00BF40D7" w:rsidRPr="00294FF0">
        <w:rPr>
          <w:rFonts w:ascii="Times New Roman" w:eastAsia="Times New Roman" w:hAnsi="Times New Roman"/>
          <w:sz w:val="26"/>
          <w:szCs w:val="26"/>
        </w:rPr>
        <w:t xml:space="preserve">устанавливать ограждение, устройства аварийного освещения, информационные стенды и указатели, обеспечивающие безопасность людей и транспорта; </w:t>
      </w:r>
    </w:p>
    <w:p w:rsidR="002526B8" w:rsidRPr="00294FF0" w:rsidRDefault="00DA7540"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б) </w:t>
      </w:r>
      <w:r w:rsidR="002526B8" w:rsidRPr="00294FF0">
        <w:rPr>
          <w:rFonts w:ascii="Times New Roman" w:eastAsia="Times New Roman" w:hAnsi="Times New Roman"/>
          <w:sz w:val="26"/>
          <w:szCs w:val="26"/>
        </w:rPr>
        <w:t xml:space="preserve">место производства земляных работ оборудовать временными дорожными знаками в соответствии с согласованной в установленном порядке схемой организации движения транспорта и пешеходов; </w:t>
      </w:r>
    </w:p>
    <w:p w:rsidR="002526B8" w:rsidRPr="00294FF0" w:rsidRDefault="00DA7540"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в) </w:t>
      </w:r>
      <w:r w:rsidR="002526B8" w:rsidRPr="00294FF0">
        <w:rPr>
          <w:rFonts w:ascii="Times New Roman" w:eastAsia="Times New Roman" w:hAnsi="Times New Roman"/>
          <w:sz w:val="26"/>
          <w:szCs w:val="26"/>
        </w:rPr>
        <w:t>принять меры по защите коры, ветвей, корней зеленых насаждений и прикорневого пространства от повреждений</w:t>
      </w:r>
      <w:r w:rsidR="00BF40D7" w:rsidRPr="00294FF0">
        <w:rPr>
          <w:rFonts w:ascii="Times New Roman" w:eastAsia="Times New Roman" w:hAnsi="Times New Roman"/>
          <w:sz w:val="26"/>
          <w:szCs w:val="26"/>
        </w:rPr>
        <w:t>, установить защитные сооружения (щиты, настилы, террасы) вокруг зеленых насаждений в местах проведения земляных работ</w:t>
      </w:r>
      <w:r w:rsidR="002526B8" w:rsidRPr="00294FF0">
        <w:rPr>
          <w:rFonts w:ascii="Times New Roman" w:eastAsia="Times New Roman" w:hAnsi="Times New Roman"/>
          <w:sz w:val="26"/>
          <w:szCs w:val="26"/>
        </w:rPr>
        <w:t xml:space="preserve">; </w:t>
      </w:r>
    </w:p>
    <w:p w:rsidR="002526B8" w:rsidRPr="00294FF0" w:rsidRDefault="00DA7540"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г) </w:t>
      </w:r>
      <w:r w:rsidR="002526B8" w:rsidRPr="00294FF0">
        <w:rPr>
          <w:rFonts w:ascii="Times New Roman" w:eastAsia="Times New Roman" w:hAnsi="Times New Roman"/>
          <w:sz w:val="26"/>
          <w:szCs w:val="26"/>
        </w:rPr>
        <w:t>при проведении земляных работ, требующих вырубки, получить до начала работ разрешение на п</w:t>
      </w:r>
      <w:r w:rsidR="00B53E01" w:rsidRPr="00294FF0">
        <w:rPr>
          <w:rFonts w:ascii="Times New Roman" w:eastAsia="Times New Roman" w:hAnsi="Times New Roman"/>
          <w:sz w:val="26"/>
          <w:szCs w:val="26"/>
        </w:rPr>
        <w:t>раво вырубки зеленых насаждений</w:t>
      </w:r>
      <w:r w:rsidR="004E3140">
        <w:rPr>
          <w:rFonts w:ascii="Times New Roman" w:eastAsia="Times New Roman" w:hAnsi="Times New Roman"/>
          <w:sz w:val="26"/>
          <w:szCs w:val="26"/>
        </w:rPr>
        <w:t xml:space="preserve"> в территориальных управлениях</w:t>
      </w:r>
      <w:r w:rsidR="00B53E01" w:rsidRPr="00294FF0">
        <w:rPr>
          <w:rFonts w:ascii="Times New Roman" w:eastAsia="Times New Roman" w:hAnsi="Times New Roman"/>
          <w:sz w:val="26"/>
          <w:szCs w:val="26"/>
        </w:rPr>
        <w:t xml:space="preserve"> (за исключением земляных работ, </w:t>
      </w:r>
      <w:r w:rsidR="00B53E01" w:rsidRPr="00294FF0">
        <w:rPr>
          <w:rFonts w:ascii="Times New Roman" w:hAnsi="Times New Roman"/>
          <w:color w:val="000000" w:themeColor="text1"/>
          <w:sz w:val="26"/>
          <w:szCs w:val="26"/>
        </w:rPr>
        <w:t>необходимых для устранения аварии);</w:t>
      </w:r>
    </w:p>
    <w:p w:rsidR="005410EE" w:rsidRPr="00294FF0" w:rsidRDefault="00DA7540"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д) </w:t>
      </w:r>
      <w:r w:rsidR="005410EE" w:rsidRPr="00294FF0">
        <w:rPr>
          <w:rFonts w:ascii="Times New Roman" w:eastAsia="Times New Roman" w:hAnsi="Times New Roman"/>
          <w:sz w:val="26"/>
          <w:szCs w:val="26"/>
        </w:rPr>
        <w:t xml:space="preserve">обеспечить содержание ограждений, дорожных знаков, указателей, пешеходных мостков, освещение мест производства земляных работ на весь период работ до полного восстановления благоустройства; </w:t>
      </w:r>
    </w:p>
    <w:p w:rsidR="005410EE" w:rsidRPr="00294FF0" w:rsidRDefault="00DA7540"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е) </w:t>
      </w:r>
      <w:r w:rsidR="005410EE" w:rsidRPr="00294FF0">
        <w:rPr>
          <w:rFonts w:ascii="Times New Roman" w:eastAsia="Times New Roman" w:hAnsi="Times New Roman"/>
          <w:sz w:val="26"/>
          <w:szCs w:val="26"/>
        </w:rPr>
        <w:t xml:space="preserve">для обеспечения сохранности проложенных рядом сетей и коммуникаций до начала работ вызвать на место представителей эксплуатирующих организаций, имеющих на данном участке подземные коммуникации (водопровод, канализация, электросети, теплосети, газопровод, связь); </w:t>
      </w:r>
    </w:p>
    <w:p w:rsidR="00917D33" w:rsidRPr="00294FF0" w:rsidRDefault="00DA7540"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ж) </w:t>
      </w:r>
      <w:r w:rsidR="00917D33" w:rsidRPr="00294FF0">
        <w:rPr>
          <w:rFonts w:ascii="Times New Roman" w:eastAsia="Times New Roman" w:hAnsi="Times New Roman"/>
          <w:sz w:val="26"/>
          <w:szCs w:val="26"/>
        </w:rPr>
        <w:t xml:space="preserve">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w:t>
      </w:r>
      <w:r w:rsidR="00BF40D7" w:rsidRPr="00294FF0">
        <w:rPr>
          <w:rFonts w:ascii="Times New Roman" w:eastAsia="Times New Roman" w:hAnsi="Times New Roman"/>
          <w:sz w:val="26"/>
          <w:szCs w:val="26"/>
        </w:rPr>
        <w:t xml:space="preserve">преимущественно </w:t>
      </w:r>
      <w:r w:rsidR="00917D33" w:rsidRPr="00294FF0">
        <w:rPr>
          <w:rFonts w:ascii="Times New Roman" w:eastAsia="Times New Roman" w:hAnsi="Times New Roman"/>
          <w:sz w:val="26"/>
          <w:szCs w:val="26"/>
        </w:rPr>
        <w:t xml:space="preserve">бестраншейным (закрытым) способом, исключающим нарушение дорожного покрытия; </w:t>
      </w:r>
    </w:p>
    <w:p w:rsidR="00917D33" w:rsidRPr="00294FF0" w:rsidRDefault="00DA7540"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з) </w:t>
      </w:r>
      <w:r w:rsidR="00917D33" w:rsidRPr="00294FF0">
        <w:rPr>
          <w:rFonts w:ascii="Times New Roman" w:eastAsia="Times New Roman" w:hAnsi="Times New Roman"/>
          <w:sz w:val="26"/>
          <w:szCs w:val="26"/>
        </w:rPr>
        <w:t xml:space="preserve">при производстве земляных работ вблизи проезжей части дорог или на ней обеспечивать видимость мест проведения работ для водителей и пешеходов, в том числе в темное время суток с помощью сигнальных фонарей; </w:t>
      </w:r>
    </w:p>
    <w:p w:rsidR="00B53E01" w:rsidRPr="00294FF0" w:rsidRDefault="00DA7540"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и) </w:t>
      </w:r>
      <w:r w:rsidR="00B53E01" w:rsidRPr="00294FF0">
        <w:rPr>
          <w:rFonts w:ascii="Times New Roman" w:eastAsia="Times New Roman" w:hAnsi="Times New Roman"/>
          <w:sz w:val="26"/>
          <w:szCs w:val="26"/>
        </w:rPr>
        <w:t xml:space="preserve">при производстве аварийных работ выполнять их круглосуточно, без выходных и праздничных дней; </w:t>
      </w:r>
    </w:p>
    <w:p w:rsidR="00917D33" w:rsidRPr="00294FF0" w:rsidRDefault="00B53E01"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lastRenderedPageBreak/>
        <w:t xml:space="preserve">к) </w:t>
      </w:r>
      <w:r w:rsidR="00917D33" w:rsidRPr="00294FF0">
        <w:rPr>
          <w:rFonts w:ascii="Times New Roman" w:eastAsia="Times New Roman" w:hAnsi="Times New Roman"/>
          <w:sz w:val="26"/>
          <w:szCs w:val="26"/>
        </w:rPr>
        <w:t xml:space="preserve">по окончании земляных работ выполнить мероприятия по восстановлению поврежденных элементов благоустройства, расположенных на территории муниципального образования, где производились земляные работы. </w:t>
      </w:r>
    </w:p>
    <w:p w:rsidR="00917D33" w:rsidRPr="00294FF0" w:rsidRDefault="00DA7540"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7.5</w:t>
      </w:r>
      <w:r w:rsidR="00917D33" w:rsidRPr="00294FF0">
        <w:rPr>
          <w:rFonts w:ascii="Times New Roman" w:eastAsia="Times New Roman" w:hAnsi="Times New Roman"/>
          <w:sz w:val="26"/>
          <w:szCs w:val="26"/>
        </w:rPr>
        <w:t xml:space="preserve">. При производстве земляных работ </w:t>
      </w:r>
      <w:r w:rsidR="00BF40D7" w:rsidRPr="00294FF0">
        <w:rPr>
          <w:rFonts w:ascii="Times New Roman" w:eastAsia="Times New Roman" w:hAnsi="Times New Roman"/>
          <w:sz w:val="26"/>
          <w:szCs w:val="26"/>
        </w:rPr>
        <w:t>запрещается</w:t>
      </w:r>
      <w:r w:rsidR="00917D33" w:rsidRPr="00294FF0">
        <w:rPr>
          <w:rFonts w:ascii="Times New Roman" w:eastAsia="Times New Roman" w:hAnsi="Times New Roman"/>
          <w:sz w:val="26"/>
          <w:szCs w:val="26"/>
        </w:rPr>
        <w:t xml:space="preserve">: </w:t>
      </w:r>
    </w:p>
    <w:p w:rsidR="00917D33" w:rsidRPr="00294FF0" w:rsidRDefault="00917D33"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а) допускать повреждение инженерных сетей и коммуникаций, существующих сооружений, зеленых насаждений и элементов благоустройства; </w:t>
      </w:r>
    </w:p>
    <w:p w:rsidR="00917D33" w:rsidRPr="00294FF0" w:rsidRDefault="00917D33"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б) осуществлять откачку воды из колодцев, траншей, котлованов на тротуары и проезжую часть улиц; </w:t>
      </w:r>
    </w:p>
    <w:p w:rsidR="00917D33" w:rsidRPr="00294FF0" w:rsidRDefault="00917D33"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в) осуществлять складирование строительных материалов, строительного мусора, нерастительного грунта на газоны, тротуары, проезжую часть дорог за пределами ограждений участка производства земляных работ; </w:t>
      </w:r>
    </w:p>
    <w:p w:rsidR="00917D33" w:rsidRPr="00294FF0" w:rsidRDefault="00917D33"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г) оставлять на проезжей части улиц и тротуарах, газонах землю и строительные материалы после окончания производства земляных работ; </w:t>
      </w:r>
    </w:p>
    <w:p w:rsidR="00917D33" w:rsidRPr="00294FF0" w:rsidRDefault="00917D33"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д) занимать территорию за пределами границ участка производства земляных работ; </w:t>
      </w:r>
    </w:p>
    <w:p w:rsidR="00917D33" w:rsidRPr="00294FF0" w:rsidRDefault="00917D33"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е) загромождать транспортные и пешеходные коммуникации, преграждать проходы и въезды на общественные и дворовые территории.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7.</w:t>
      </w:r>
      <w:r w:rsidR="00DA7540" w:rsidRPr="00294FF0">
        <w:rPr>
          <w:color w:val="000000" w:themeColor="text1"/>
          <w:sz w:val="26"/>
          <w:szCs w:val="26"/>
        </w:rPr>
        <w:t>6</w:t>
      </w:r>
      <w:r w:rsidRPr="00294FF0">
        <w:rPr>
          <w:color w:val="000000" w:themeColor="text1"/>
          <w:sz w:val="26"/>
          <w:szCs w:val="26"/>
        </w:rPr>
        <w:t xml:space="preserve">. </w:t>
      </w:r>
      <w:r w:rsidR="008925BA" w:rsidRPr="00294FF0">
        <w:rPr>
          <w:color w:val="000000" w:themeColor="text1"/>
          <w:sz w:val="26"/>
          <w:szCs w:val="26"/>
        </w:rPr>
        <w:t>Организации, осуществляющие земляные</w:t>
      </w:r>
      <w:r w:rsidRPr="00294FF0">
        <w:rPr>
          <w:color w:val="000000" w:themeColor="text1"/>
          <w:sz w:val="26"/>
          <w:szCs w:val="26"/>
        </w:rPr>
        <w:t xml:space="preserve"> работы</w:t>
      </w:r>
      <w:r w:rsidR="008925BA" w:rsidRPr="00294FF0">
        <w:rPr>
          <w:color w:val="000000" w:themeColor="text1"/>
          <w:sz w:val="26"/>
          <w:szCs w:val="26"/>
        </w:rPr>
        <w:t>,</w:t>
      </w:r>
      <w:r w:rsidRPr="00294FF0">
        <w:rPr>
          <w:color w:val="000000" w:themeColor="text1"/>
          <w:sz w:val="26"/>
          <w:szCs w:val="26"/>
        </w:rPr>
        <w:t xml:space="preserve"> обязаны назначить лиц, ответственных за производство работ, которые должны находиться на месте производства работ, имея при</w:t>
      </w:r>
      <w:r w:rsidR="006550DC" w:rsidRPr="00294FF0">
        <w:rPr>
          <w:color w:val="000000" w:themeColor="text1"/>
          <w:sz w:val="26"/>
          <w:szCs w:val="26"/>
        </w:rPr>
        <w:t xml:space="preserve"> себе</w:t>
      </w:r>
      <w:r w:rsidR="00C20DC8">
        <w:rPr>
          <w:color w:val="000000" w:themeColor="text1"/>
          <w:sz w:val="26"/>
          <w:szCs w:val="26"/>
        </w:rPr>
        <w:t xml:space="preserve"> </w:t>
      </w:r>
      <w:r w:rsidR="006550DC" w:rsidRPr="00294FF0">
        <w:rPr>
          <w:color w:val="000000" w:themeColor="text1"/>
          <w:sz w:val="26"/>
          <w:szCs w:val="26"/>
        </w:rPr>
        <w:t>разрешение на осуществление земляных работ</w:t>
      </w:r>
      <w:r w:rsidRPr="00294FF0">
        <w:rPr>
          <w:color w:val="000000" w:themeColor="text1"/>
          <w:sz w:val="26"/>
          <w:szCs w:val="26"/>
        </w:rPr>
        <w:t>.</w:t>
      </w:r>
    </w:p>
    <w:p w:rsidR="00F95B0A" w:rsidRPr="00294FF0" w:rsidRDefault="00F95B0A" w:rsidP="00150C8D">
      <w:pPr>
        <w:spacing w:after="0" w:line="240" w:lineRule="auto"/>
        <w:ind w:firstLine="709"/>
        <w:jc w:val="both"/>
        <w:rPr>
          <w:rFonts w:ascii="Times New Roman" w:eastAsia="Times New Roman" w:hAnsi="Times New Roman"/>
          <w:sz w:val="26"/>
          <w:szCs w:val="26"/>
        </w:rPr>
      </w:pPr>
      <w:r w:rsidRPr="00294FF0">
        <w:rPr>
          <w:rFonts w:ascii="Times New Roman" w:hAnsi="Times New Roman"/>
          <w:color w:val="000000" w:themeColor="text1"/>
          <w:sz w:val="26"/>
          <w:szCs w:val="26"/>
        </w:rPr>
        <w:t>7.</w:t>
      </w:r>
      <w:r w:rsidR="00DA7540" w:rsidRPr="00294FF0">
        <w:rPr>
          <w:rFonts w:ascii="Times New Roman" w:hAnsi="Times New Roman"/>
          <w:color w:val="000000" w:themeColor="text1"/>
          <w:sz w:val="26"/>
          <w:szCs w:val="26"/>
        </w:rPr>
        <w:t>7</w:t>
      </w:r>
      <w:r w:rsidRPr="00294FF0">
        <w:rPr>
          <w:rFonts w:ascii="Times New Roman" w:hAnsi="Times New Roman"/>
          <w:color w:val="000000" w:themeColor="text1"/>
          <w:sz w:val="26"/>
          <w:szCs w:val="26"/>
        </w:rPr>
        <w:t>. З</w:t>
      </w:r>
      <w:r w:rsidRPr="00294FF0">
        <w:rPr>
          <w:rFonts w:ascii="Times New Roman" w:eastAsia="Times New Roman" w:hAnsi="Times New Roman"/>
          <w:sz w:val="26"/>
          <w:szCs w:val="26"/>
        </w:rPr>
        <w:t xml:space="preserve">емляные работы считаются завершенными после выполнения мероприятий по восстановлению поврежденных элементов благоустройства, расположенных на общественной или дворовой территории, улице, тротуаре, иных пешеходных и транспортных коммуникациях, газоне, иных озелененных территориях и других территориях муниципального образования, где производились земляные работы. </w:t>
      </w:r>
    </w:p>
    <w:p w:rsidR="002D3F12" w:rsidRPr="00294FF0" w:rsidRDefault="002D3F12" w:rsidP="00150C8D">
      <w:pPr>
        <w:pStyle w:val="ConsPlusNormal"/>
        <w:ind w:firstLine="540"/>
        <w:contextualSpacing/>
        <w:jc w:val="both"/>
        <w:rPr>
          <w:color w:val="000000" w:themeColor="text1"/>
          <w:sz w:val="26"/>
          <w:szCs w:val="26"/>
        </w:rPr>
      </w:pPr>
    </w:p>
    <w:p w:rsidR="002D3F12"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8. Содержание фасадов, зданий, строений и сооружений</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8.1. Оформление и содержание фасадов зданий, строений и сооружений (в том числе нестационарных объектов торговли, остановочных комплексов, летних кафе) должно осуществляться правообладателями этих объектов в соответствии с настоящими Правилами.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8.2. Фасады зданий и их элементы, строения и сооружения должны содержаться собственниками, иными законными владельцами зданий (помещений в здании) или управляющими организациями в чистоте и порядке. Содержание фасадов зданий, строений и сооружений включает:</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поддерживающего ремонта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обеспечение наличия и содержание в исправном состоянии водостоков, водосточных труб и сливов;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своевременную очистку от снега и льда крыш и козырьков, удаление наледи, снега и сосулек с карнизов, балконов и лоджий;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г) герметизацию, заделку и расшивку швов, трещин и выбоин;</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д) восстановление, ремонт и своевременную очистку </w:t>
      </w:r>
      <w:proofErr w:type="spellStart"/>
      <w:r w:rsidRPr="00294FF0">
        <w:rPr>
          <w:color w:val="000000" w:themeColor="text1"/>
          <w:sz w:val="26"/>
          <w:szCs w:val="26"/>
        </w:rPr>
        <w:t>отмосток</w:t>
      </w:r>
      <w:proofErr w:type="spellEnd"/>
      <w:r w:rsidRPr="00294FF0">
        <w:rPr>
          <w:color w:val="000000" w:themeColor="text1"/>
          <w:sz w:val="26"/>
          <w:szCs w:val="26"/>
        </w:rPr>
        <w:t>, приямков цокольных окон и входов в подвалы;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е) поддержание в чистоте поверхностей фасадов и отдельных элементов зданий, в том числе информационных табличек, памятных досок, вывесок, средств </w:t>
      </w:r>
      <w:r w:rsidRPr="00294FF0">
        <w:rPr>
          <w:color w:val="000000" w:themeColor="text1"/>
          <w:sz w:val="26"/>
          <w:szCs w:val="26"/>
        </w:rPr>
        <w:lastRenderedPageBreak/>
        <w:t>наружной рекламы;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ж) выполнение иных требований, предусмотренных правилами и нормами технической эксплуатации зданий, строений и сооружений.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8.3. При содержании элементов фасадов зданий и сооружений не допускается повреждение: ступеней, крылец, козырьков, входных дверей, оконных проёмов, навесных металлических конструкций (при наличии).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8.4. Оформление фасадов зданий, строений, сооружений должно отвечать следующим требованиям: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цветовое решение, материал отделки фасадов зданий и строений и их отдельных элементов должны быть увязаны с обликом существующей застройки;</w:t>
      </w:r>
    </w:p>
    <w:p w:rsidR="00DE184A" w:rsidRPr="00294FF0" w:rsidRDefault="00C0117A" w:rsidP="00150C8D">
      <w:pPr>
        <w:pStyle w:val="ConsPlusNormal"/>
        <w:ind w:firstLine="709"/>
        <w:contextualSpacing/>
        <w:jc w:val="both"/>
        <w:rPr>
          <w:color w:val="000000" w:themeColor="text1"/>
          <w:sz w:val="26"/>
          <w:szCs w:val="26"/>
          <w:highlight w:val="yellow"/>
        </w:rPr>
      </w:pPr>
      <w:r w:rsidRPr="00294FF0">
        <w:rPr>
          <w:color w:val="000000" w:themeColor="text1"/>
          <w:sz w:val="26"/>
          <w:szCs w:val="26"/>
        </w:rPr>
        <w:t>б</w:t>
      </w:r>
      <w:r w:rsidR="002D3F12" w:rsidRPr="00294FF0">
        <w:rPr>
          <w:color w:val="000000" w:themeColor="text1"/>
          <w:sz w:val="26"/>
          <w:szCs w:val="26"/>
        </w:rPr>
        <w:t>) витрины, вывески, входные группы общественных объектов и объектов культурно-бытового обслуживания населения, расположенных в многоквартирных жилых домах, должны быть единообразными по типу конструкции, материалам, виду и цвету ограждения (если иное не предусмотрено проектной документацией</w:t>
      </w:r>
      <w:r w:rsidRPr="00294FF0">
        <w:rPr>
          <w:color w:val="000000" w:themeColor="text1"/>
          <w:sz w:val="26"/>
          <w:szCs w:val="26"/>
        </w:rPr>
        <w:t>)</w:t>
      </w:r>
      <w:r w:rsidR="00A515D6"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8.</w:t>
      </w:r>
      <w:r w:rsidR="00C0117A" w:rsidRPr="00294FF0">
        <w:rPr>
          <w:color w:val="000000" w:themeColor="text1"/>
          <w:sz w:val="26"/>
          <w:szCs w:val="26"/>
        </w:rPr>
        <w:t>5</w:t>
      </w:r>
      <w:r w:rsidRPr="00294FF0">
        <w:rPr>
          <w:color w:val="000000" w:themeColor="text1"/>
          <w:sz w:val="26"/>
          <w:szCs w:val="26"/>
        </w:rPr>
        <w:t xml:space="preserve">. </w:t>
      </w:r>
      <w:proofErr w:type="gramStart"/>
      <w:r w:rsidRPr="00294FF0">
        <w:rPr>
          <w:color w:val="000000" w:themeColor="text1"/>
          <w:sz w:val="26"/>
          <w:szCs w:val="26"/>
        </w:rPr>
        <w:t xml:space="preserve">На зданиях и сооружениях </w:t>
      </w:r>
      <w:r w:rsidR="00DA7540" w:rsidRPr="00294FF0">
        <w:rPr>
          <w:color w:val="000000" w:themeColor="text1"/>
          <w:sz w:val="26"/>
          <w:szCs w:val="26"/>
        </w:rPr>
        <w:t xml:space="preserve">на 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допускается размещение следующих домовых знаков: указатель наименования улицы, площади, указатель номера дома и корпуса, указатель номера подъезда и квартир, международный символ доступности объекта для инвалидов, </w:t>
      </w:r>
      <w:proofErr w:type="spellStart"/>
      <w:r w:rsidRPr="00294FF0">
        <w:rPr>
          <w:color w:val="000000" w:themeColor="text1"/>
          <w:sz w:val="26"/>
          <w:szCs w:val="26"/>
        </w:rPr>
        <w:t>флагодержатели</w:t>
      </w:r>
      <w:proofErr w:type="spellEnd"/>
      <w:r w:rsidRPr="00294FF0">
        <w:rPr>
          <w:color w:val="000000" w:themeColor="text1"/>
          <w:sz w:val="26"/>
          <w:szCs w:val="26"/>
        </w:rPr>
        <w:t>,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канализации, указатель сооружений подземного газопровода.</w:t>
      </w:r>
      <w:proofErr w:type="gramEnd"/>
      <w:r w:rsidRPr="00294FF0">
        <w:rPr>
          <w:color w:val="000000" w:themeColor="text1"/>
          <w:sz w:val="26"/>
          <w:szCs w:val="26"/>
        </w:rPr>
        <w:t xml:space="preserve"> Состав домовых знаков на конкретном здании и условия их размещения рекомендуется определять функциональным назначением и местоположением зданий относительно улично-дорожной сети. Ответственность за сохранность и исправность знаков несут </w:t>
      </w:r>
      <w:r w:rsidR="004E3140">
        <w:rPr>
          <w:color w:val="000000" w:themeColor="text1"/>
          <w:sz w:val="26"/>
          <w:szCs w:val="26"/>
        </w:rPr>
        <w:t>собственники данных объектов.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8.</w:t>
      </w:r>
      <w:r w:rsidR="00C0117A" w:rsidRPr="00294FF0">
        <w:rPr>
          <w:color w:val="000000" w:themeColor="text1"/>
          <w:sz w:val="26"/>
          <w:szCs w:val="26"/>
        </w:rPr>
        <w:t>6</w:t>
      </w:r>
      <w:r w:rsidRPr="00294FF0">
        <w:rPr>
          <w:color w:val="000000" w:themeColor="text1"/>
          <w:sz w:val="26"/>
          <w:szCs w:val="26"/>
        </w:rPr>
        <w:t xml:space="preserve">. </w:t>
      </w:r>
      <w:proofErr w:type="gramStart"/>
      <w:r w:rsidRPr="00294FF0">
        <w:rPr>
          <w:color w:val="000000" w:themeColor="text1"/>
          <w:sz w:val="26"/>
          <w:szCs w:val="26"/>
        </w:rPr>
        <w:t>При организации стока воды со скатных крыш через водосточные трубы рекомендуется: не нарушать отделку и архитектурный облик фасадов при размещении труб на стенах здания, обеспечивать герметичность стыковых соединений и требуемую пропускную способность, исходя из расчётных объёмов стока воды; предусматривать в местах стока воды из трубы на основные пешеходные коммуникации наличие твёрдого покрытия с соблюдением нормативных уклонов;</w:t>
      </w:r>
      <w:proofErr w:type="gramEnd"/>
      <w:r w:rsidRPr="00294FF0">
        <w:rPr>
          <w:color w:val="000000" w:themeColor="text1"/>
          <w:sz w:val="26"/>
          <w:szCs w:val="26"/>
        </w:rPr>
        <w:t xml:space="preserve"> предусматривать устройство дренажа в местах стока воды из трубы на газон или иные мягкие виды покрытия.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8.</w:t>
      </w:r>
      <w:r w:rsidR="00C0117A" w:rsidRPr="00294FF0">
        <w:rPr>
          <w:color w:val="000000" w:themeColor="text1"/>
          <w:sz w:val="26"/>
          <w:szCs w:val="26"/>
        </w:rPr>
        <w:t>7</w:t>
      </w:r>
      <w:r w:rsidRPr="00294FF0">
        <w:rPr>
          <w:color w:val="000000" w:themeColor="text1"/>
          <w:sz w:val="26"/>
          <w:szCs w:val="26"/>
        </w:rPr>
        <w:t xml:space="preserve">. При входных группах </w:t>
      </w:r>
      <w:r w:rsidR="00DA7540" w:rsidRPr="00294FF0">
        <w:rPr>
          <w:color w:val="000000" w:themeColor="text1"/>
          <w:sz w:val="26"/>
          <w:szCs w:val="26"/>
        </w:rPr>
        <w:t xml:space="preserve">рекомендуется </w:t>
      </w:r>
      <w:r w:rsidRPr="00294FF0">
        <w:rPr>
          <w:color w:val="000000" w:themeColor="text1"/>
          <w:sz w:val="26"/>
          <w:szCs w:val="26"/>
        </w:rPr>
        <w:t>устраива</w:t>
      </w:r>
      <w:r w:rsidR="00DA7540" w:rsidRPr="00294FF0">
        <w:rPr>
          <w:color w:val="000000" w:themeColor="text1"/>
          <w:sz w:val="26"/>
          <w:szCs w:val="26"/>
        </w:rPr>
        <w:t>ть</w:t>
      </w:r>
      <w:r w:rsidRPr="00294FF0">
        <w:rPr>
          <w:color w:val="000000" w:themeColor="text1"/>
          <w:sz w:val="26"/>
          <w:szCs w:val="26"/>
        </w:rPr>
        <w:t xml:space="preserve"> площадки с твёрдыми видами покрытия, различными приёмами озеленения.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8.</w:t>
      </w:r>
      <w:r w:rsidR="00C0117A" w:rsidRPr="00294FF0">
        <w:rPr>
          <w:color w:val="000000" w:themeColor="text1"/>
          <w:sz w:val="26"/>
          <w:szCs w:val="26"/>
        </w:rPr>
        <w:t>8</w:t>
      </w:r>
      <w:r w:rsidRPr="00294FF0">
        <w:rPr>
          <w:color w:val="000000" w:themeColor="text1"/>
          <w:sz w:val="26"/>
          <w:szCs w:val="26"/>
        </w:rPr>
        <w:t>. Запрещается самовольное возведение хозяйственных и вспомогательных построек (дровяных сараев, будок, гаражей, голубятен, теплиц).</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8.</w:t>
      </w:r>
      <w:r w:rsidR="00C0117A" w:rsidRPr="00294FF0">
        <w:rPr>
          <w:color w:val="000000" w:themeColor="text1"/>
          <w:sz w:val="26"/>
          <w:szCs w:val="26"/>
        </w:rPr>
        <w:t>9</w:t>
      </w:r>
      <w:r w:rsidRPr="00294FF0">
        <w:rPr>
          <w:color w:val="000000" w:themeColor="text1"/>
          <w:sz w:val="26"/>
          <w:szCs w:val="26"/>
        </w:rPr>
        <w:t>. Размещение наружных кондиционеров и антенн - спутниковых тарелок на зданиях, расположенных вдоль магистральных улиц населённых пунктов, следует предусматривать со стороны дворовых фасадов.</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 xml:space="preserve">9. Озеленение </w:t>
      </w:r>
      <w:r w:rsidRPr="00595865">
        <w:rPr>
          <w:rFonts w:ascii="Times New Roman" w:hAnsi="Times New Roman" w:cs="Times New Roman"/>
          <w:color w:val="000000" w:themeColor="text1"/>
          <w:sz w:val="26"/>
          <w:szCs w:val="26"/>
        </w:rPr>
        <w:t>территорий</w:t>
      </w:r>
      <w:r w:rsidR="00457B25" w:rsidRPr="00595865">
        <w:rPr>
          <w:rFonts w:ascii="Times New Roman" w:hAnsi="Times New Roman" w:cs="Times New Roman"/>
          <w:color w:val="000000" w:themeColor="text1"/>
          <w:sz w:val="26"/>
          <w:szCs w:val="26"/>
        </w:rPr>
        <w:t xml:space="preserve"> </w:t>
      </w:r>
      <w:r w:rsidR="00DB2A70">
        <w:rPr>
          <w:rFonts w:ascii="Times New Roman" w:hAnsi="Times New Roman" w:cs="Times New Roman"/>
          <w:color w:val="000000" w:themeColor="text1"/>
          <w:sz w:val="26"/>
          <w:szCs w:val="26"/>
        </w:rPr>
        <w:t>Поназыревского</w:t>
      </w:r>
      <w:r w:rsidR="00457B25" w:rsidRPr="00595865">
        <w:rPr>
          <w:rFonts w:ascii="Times New Roman" w:hAnsi="Times New Roman" w:cs="Times New Roman"/>
          <w:color w:val="000000" w:themeColor="text1"/>
          <w:sz w:val="26"/>
          <w:szCs w:val="26"/>
        </w:rPr>
        <w:t xml:space="preserve"> муниципального округа</w:t>
      </w:r>
      <w:r w:rsidRPr="00595865">
        <w:rPr>
          <w:rFonts w:ascii="Times New Roman" w:hAnsi="Times New Roman" w:cs="Times New Roman"/>
          <w:color w:val="000000" w:themeColor="text1"/>
          <w:sz w:val="26"/>
          <w:szCs w:val="26"/>
        </w:rPr>
        <w:t xml:space="preserve"> и содержани</w:t>
      </w:r>
      <w:r w:rsidR="00914649" w:rsidRPr="00595865">
        <w:rPr>
          <w:rFonts w:ascii="Times New Roman" w:hAnsi="Times New Roman" w:cs="Times New Roman"/>
          <w:color w:val="000000" w:themeColor="text1"/>
          <w:sz w:val="26"/>
          <w:szCs w:val="26"/>
        </w:rPr>
        <w:t>е</w:t>
      </w:r>
      <w:r w:rsidRPr="00595865">
        <w:rPr>
          <w:rFonts w:ascii="Times New Roman" w:hAnsi="Times New Roman" w:cs="Times New Roman"/>
          <w:color w:val="000000" w:themeColor="text1"/>
          <w:sz w:val="26"/>
          <w:szCs w:val="26"/>
        </w:rPr>
        <w:t xml:space="preserve"> зелёных насаждений</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9.1. По функциональному назначению все зелёные насаждения делятся на три группы: общего пользования, ограниченного пользования, специального назначения.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9.2. К насаждениям общего пользования относятся: парки культуры и отдыха, сады жилых кварталов и групп домов, скверы, бульвары, насаждения вдоль </w:t>
      </w:r>
      <w:r w:rsidRPr="00294FF0">
        <w:rPr>
          <w:color w:val="000000" w:themeColor="text1"/>
          <w:sz w:val="26"/>
          <w:szCs w:val="26"/>
        </w:rPr>
        <w:lastRenderedPageBreak/>
        <w:t>улиц и транспортных магистралей, прибрежных зон, а также лесопарки.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9.3. </w:t>
      </w:r>
      <w:proofErr w:type="gramStart"/>
      <w:r w:rsidRPr="00294FF0">
        <w:rPr>
          <w:color w:val="000000" w:themeColor="text1"/>
          <w:sz w:val="26"/>
          <w:szCs w:val="26"/>
        </w:rPr>
        <w:t>К насаждениям ограниченного пользования относятся все остальные озеленённые территории, расположенные внутри жилой и промышленной зоны: в жилых кварталах, на приусадебных участках, на участках школ, больниц, детских учреждений, учебных учреждений, спортивных сооружений, а также на территории промышленных предприятий и организаций (исключение составляют парки, скверы и бульвары предприятий, открытые для посещения и отдыха населения: они относятся к насаждениям общего пользования).</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9.4. К насаждениям специального назначения относятся защитные леса, санитарно-защитные и </w:t>
      </w:r>
      <w:proofErr w:type="spellStart"/>
      <w:r w:rsidRPr="00294FF0">
        <w:rPr>
          <w:color w:val="000000" w:themeColor="text1"/>
          <w:sz w:val="26"/>
          <w:szCs w:val="26"/>
        </w:rPr>
        <w:t>водоохранные</w:t>
      </w:r>
      <w:proofErr w:type="spellEnd"/>
      <w:r w:rsidRPr="00294FF0">
        <w:rPr>
          <w:color w:val="000000" w:themeColor="text1"/>
          <w:sz w:val="26"/>
          <w:szCs w:val="26"/>
        </w:rPr>
        <w:t xml:space="preserve"> зоны, кладбища.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9.5. Посадка зелёных насаждений (деревья, кустарники) на 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производится </w:t>
      </w:r>
      <w:r w:rsidR="00B07600" w:rsidRPr="00294FF0">
        <w:rPr>
          <w:color w:val="000000" w:themeColor="text1"/>
          <w:sz w:val="26"/>
          <w:szCs w:val="26"/>
        </w:rPr>
        <w:t>весной и осенью</w:t>
      </w:r>
      <w:r w:rsidRPr="00294FF0">
        <w:rPr>
          <w:color w:val="000000" w:themeColor="text1"/>
          <w:sz w:val="26"/>
          <w:szCs w:val="26"/>
        </w:rPr>
        <w:t xml:space="preserve">. Обязанности по содержанию и сохранности зелёных насаждений (учёт, содержание, </w:t>
      </w:r>
      <w:r w:rsidR="006550DC" w:rsidRPr="00294FF0">
        <w:rPr>
          <w:color w:val="000000" w:themeColor="text1"/>
          <w:sz w:val="26"/>
          <w:szCs w:val="26"/>
        </w:rPr>
        <w:t>вырубка</w:t>
      </w:r>
      <w:r w:rsidRPr="00294FF0">
        <w:rPr>
          <w:color w:val="000000" w:themeColor="text1"/>
          <w:sz w:val="26"/>
          <w:szCs w:val="26"/>
        </w:rPr>
        <w:t>, обрезка, пересадка деревьев и кустарников, посадка цветов) возлагаются: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9.5.1. На территориях ограниченного пользования: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а) внутриквартальных, </w:t>
      </w:r>
      <w:proofErr w:type="spellStart"/>
      <w:r w:rsidRPr="00294FF0">
        <w:rPr>
          <w:color w:val="000000" w:themeColor="text1"/>
          <w:sz w:val="26"/>
          <w:szCs w:val="26"/>
        </w:rPr>
        <w:t>внутридворовых</w:t>
      </w:r>
      <w:proofErr w:type="spellEnd"/>
      <w:r w:rsidRPr="00294FF0">
        <w:rPr>
          <w:color w:val="000000" w:themeColor="text1"/>
          <w:sz w:val="26"/>
          <w:szCs w:val="26"/>
        </w:rPr>
        <w:t xml:space="preserve">, придомовых </w:t>
      </w:r>
      <w:proofErr w:type="gramStart"/>
      <w:r w:rsidRPr="00294FF0">
        <w:rPr>
          <w:color w:val="000000" w:themeColor="text1"/>
          <w:sz w:val="26"/>
          <w:szCs w:val="26"/>
        </w:rPr>
        <w:t>территориях</w:t>
      </w:r>
      <w:proofErr w:type="gramEnd"/>
      <w:r w:rsidRPr="00294FF0">
        <w:rPr>
          <w:color w:val="000000" w:themeColor="text1"/>
          <w:sz w:val="26"/>
          <w:szCs w:val="26"/>
        </w:rPr>
        <w:t xml:space="preserve"> - на владельцев жил</w:t>
      </w:r>
      <w:r w:rsidR="0098039A" w:rsidRPr="00294FF0">
        <w:rPr>
          <w:color w:val="000000" w:themeColor="text1"/>
          <w:sz w:val="26"/>
          <w:szCs w:val="26"/>
        </w:rPr>
        <w:t>ищного</w:t>
      </w:r>
      <w:r w:rsidRPr="00294FF0">
        <w:rPr>
          <w:color w:val="000000" w:themeColor="text1"/>
          <w:sz w:val="26"/>
          <w:szCs w:val="26"/>
        </w:rPr>
        <w:t xml:space="preserve"> фонда, управляющие компании, жилищно-эксплуатационные организации, товарищества собственников жилья;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на территориях предприятий, организаций, учреждений всех форм собственности и прилегающих к ним территориях - на соответствующих владельцев, арендаторов, балансодержателей объектов.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9.5.2. На территориях специального назначения - на руководителей организаций и предприятий, имеющих санитарно-защитные зоны, </w:t>
      </w:r>
      <w:proofErr w:type="spellStart"/>
      <w:r w:rsidRPr="00294FF0">
        <w:rPr>
          <w:color w:val="000000" w:themeColor="text1"/>
          <w:sz w:val="26"/>
          <w:szCs w:val="26"/>
        </w:rPr>
        <w:t>водоохранные</w:t>
      </w:r>
      <w:proofErr w:type="spellEnd"/>
      <w:r w:rsidRPr="00294FF0">
        <w:rPr>
          <w:color w:val="000000" w:themeColor="text1"/>
          <w:sz w:val="26"/>
          <w:szCs w:val="26"/>
        </w:rPr>
        <w:t>, противопожарные и другие зоны.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9.5.3. На отведённых территориях предприятий, организаций питомников и т.д. - на организации и учреждения, ответственные за их содержание.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9.5.4. На территориях, отведённых под застройку, - на руководителей организаций, которым отведены земельные участки, а со дня начала работ - на руководителей подрядных организаций.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9.5.5. На территориях индивидуальной жилой застройки - на жителей, проживающих в индивидуальной жилой застройке.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9.5.6. Физические и юридические лица, в собственности или в пользовании которых находятся земельные участки, должны обеспечивать содержание и сохранность зелёных насаждений, находящихся на этих участках и прилегающих территориях, а именно:</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обеспечить своевременное проведение всех необходимых агротехнических мероприятий (полив газонов, цветников, насаждений, рыхление почвы, выкос сорной травы, подрезка деревьев и кустарников, закрывающих видимость технических средств регулирования дорожного движения, подсев газонных трав, скашивание травы);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проведение санитарной и формовочной обрезки деревьев и кустарников, удаление деревьев и кустарников, посаженных с нарушением и причиняющих вред зданиям и сооружениям;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проведение защиты деревьев, кустарников, травянистых растений и цветов от вредителей, болезней, повреждений, производить замазку ран и дупел на деревьях;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г) проведение санитарной очистки территории от мусора, своевременного ремонта ограждений зелёных насаждений.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9.6. При производстве работ в зоне зелёных насаждений строительные или </w:t>
      </w:r>
      <w:r w:rsidRPr="00294FF0">
        <w:rPr>
          <w:color w:val="000000" w:themeColor="text1"/>
          <w:sz w:val="26"/>
          <w:szCs w:val="26"/>
        </w:rPr>
        <w:lastRenderedPageBreak/>
        <w:t>иные организации, индивидуальные предприниматели, физические лица должны: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не допускать складирования строительных материалов и грунта, стоянки машин и механизмов на газонах, вблизи деревьев и кустарников;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принимать все меры по сохранности существующих зелёных насаждений;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устраивать подъездные пути в зону строительных работ по свободным от посадок местам. Деревья и кустарники, находящиеся вблизи зоны производства работ и подъездных путей, ограждаются щитами или забором;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г) осуществлять вырубку деревьев и кустарников по письменному разрешению </w:t>
      </w:r>
      <w:r w:rsidR="00BB5D46" w:rsidRPr="00294FF0">
        <w:rPr>
          <w:color w:val="000000" w:themeColor="text1"/>
          <w:sz w:val="26"/>
          <w:szCs w:val="26"/>
        </w:rPr>
        <w:t xml:space="preserve">соответствующего территориального управления </w:t>
      </w:r>
      <w:r w:rsidRPr="00294FF0">
        <w:rPr>
          <w:color w:val="000000" w:themeColor="text1"/>
          <w:sz w:val="26"/>
          <w:szCs w:val="26"/>
        </w:rPr>
        <w:t xml:space="preserve">администрации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д) производить уборку территории зоны работ после окончания работ, вывозить строительный мусор и грунт, восстановить благоустройство и озеленение;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е) в случае вынужденн</w:t>
      </w:r>
      <w:r w:rsidR="006550DC" w:rsidRPr="00294FF0">
        <w:rPr>
          <w:color w:val="000000" w:themeColor="text1"/>
          <w:sz w:val="26"/>
          <w:szCs w:val="26"/>
        </w:rPr>
        <w:t>ой</w:t>
      </w:r>
      <w:r w:rsidR="00C20DC8">
        <w:rPr>
          <w:color w:val="000000" w:themeColor="text1"/>
          <w:sz w:val="26"/>
          <w:szCs w:val="26"/>
        </w:rPr>
        <w:t xml:space="preserve"> </w:t>
      </w:r>
      <w:r w:rsidR="006550DC" w:rsidRPr="00294FF0">
        <w:rPr>
          <w:color w:val="000000" w:themeColor="text1"/>
          <w:sz w:val="26"/>
          <w:szCs w:val="26"/>
        </w:rPr>
        <w:t>вырубк</w:t>
      </w:r>
      <w:r w:rsidR="00CE325A" w:rsidRPr="00294FF0">
        <w:rPr>
          <w:color w:val="000000" w:themeColor="text1"/>
          <w:sz w:val="26"/>
          <w:szCs w:val="26"/>
        </w:rPr>
        <w:t>и</w:t>
      </w:r>
      <w:r w:rsidRPr="00294FF0">
        <w:rPr>
          <w:color w:val="000000" w:themeColor="text1"/>
          <w:sz w:val="26"/>
          <w:szCs w:val="26"/>
        </w:rPr>
        <w:t xml:space="preserve"> деревьев осуществить посадку новых деревьев и кустарников в количестве и местах, согласованных </w:t>
      </w:r>
      <w:r w:rsidR="00BB5D46" w:rsidRPr="00294FF0">
        <w:rPr>
          <w:color w:val="000000" w:themeColor="text1"/>
          <w:sz w:val="26"/>
          <w:szCs w:val="26"/>
        </w:rPr>
        <w:t xml:space="preserve">соответствующим территориальным управлением администрации </w:t>
      </w:r>
      <w:r w:rsidR="00DB2A70">
        <w:rPr>
          <w:color w:val="000000" w:themeColor="text1"/>
          <w:sz w:val="26"/>
          <w:szCs w:val="26"/>
        </w:rPr>
        <w:t>Поназыревского</w:t>
      </w:r>
      <w:r w:rsidR="00BB5D46" w:rsidRPr="00294FF0">
        <w:rPr>
          <w:color w:val="000000" w:themeColor="text1"/>
          <w:sz w:val="26"/>
          <w:szCs w:val="26"/>
        </w:rPr>
        <w:t xml:space="preserve"> муниципального округа, либо выплатить в бюджет </w:t>
      </w:r>
      <w:r w:rsidR="00DB2A70">
        <w:rPr>
          <w:color w:val="000000" w:themeColor="text1"/>
          <w:sz w:val="26"/>
          <w:szCs w:val="26"/>
        </w:rPr>
        <w:t>Поназыревского</w:t>
      </w:r>
      <w:r w:rsidR="00BB5D46" w:rsidRPr="00294FF0">
        <w:rPr>
          <w:color w:val="000000" w:themeColor="text1"/>
          <w:sz w:val="26"/>
          <w:szCs w:val="26"/>
        </w:rPr>
        <w:t xml:space="preserve"> муниципального округа стоимость компенсационного озеленения</w:t>
      </w:r>
      <w:r w:rsidR="00487A69" w:rsidRPr="00294FF0">
        <w:rPr>
          <w:color w:val="000000" w:themeColor="text1"/>
          <w:sz w:val="26"/>
          <w:szCs w:val="26"/>
        </w:rPr>
        <w:t xml:space="preserve"> в соответствии с методикой, установленной </w:t>
      </w:r>
      <w:r w:rsidR="00BB5D46" w:rsidRPr="00294FF0">
        <w:rPr>
          <w:color w:val="000000" w:themeColor="text1"/>
          <w:sz w:val="26"/>
          <w:szCs w:val="26"/>
        </w:rPr>
        <w:t xml:space="preserve">постановлением администрации </w:t>
      </w:r>
      <w:r w:rsidR="00DB2A70">
        <w:rPr>
          <w:color w:val="000000" w:themeColor="text1"/>
          <w:sz w:val="26"/>
          <w:szCs w:val="26"/>
        </w:rPr>
        <w:t>Поназыревского</w:t>
      </w:r>
      <w:r w:rsidR="00BB5D46" w:rsidRPr="00294FF0">
        <w:rPr>
          <w:color w:val="000000" w:themeColor="text1"/>
          <w:sz w:val="26"/>
          <w:szCs w:val="26"/>
        </w:rPr>
        <w:t xml:space="preserve"> муниципального округа.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9.7. На площадях зелёных насаждений</w:t>
      </w:r>
      <w:r w:rsidR="00F20BB6" w:rsidRPr="00294FF0">
        <w:rPr>
          <w:color w:val="000000" w:themeColor="text1"/>
          <w:sz w:val="26"/>
          <w:szCs w:val="26"/>
        </w:rPr>
        <w:t xml:space="preserve"> общего пользования</w:t>
      </w:r>
      <w:r w:rsidRPr="00294FF0">
        <w:rPr>
          <w:color w:val="000000" w:themeColor="text1"/>
          <w:sz w:val="26"/>
          <w:szCs w:val="26"/>
        </w:rPr>
        <w:t xml:space="preserve"> запрещено:</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ломать деревья, кустарники, сучья и ветви, срывать листья и цветы, сбивать и собирать плоды;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разбивать палатки и разводить костры;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засорять газоны, цветники, дорожки и водоёмы;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г) портить скульптуры, скамейки, ограды;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д) добывать из деревьев сок, делать надрезы, надписи, приклеивать к деревьям объявления, номерные знаки, всякого рода указатели, провода, забивать в деревья крючки и гвозди для подвешивания гамаков, качелей, верёвок, сушить белье на ветвях;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е) ездить на велосипедах, мотоциклах, лошадях, тракторах и автомашинах;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ж) мыть автотранспортные средства, стирать белье, а также купать животных в водоёмах, расположенных на территории зелёных насаждений;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з) парковать автотранспортные средства на газонах;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и) пасти скот;</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к) производить строительные и ремонтные работы без ограждения зелёных насаждений щитами, гарантирующими защиту их от повреждений;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л) обнажать корни деревьев на расстоянии ближе 1,5 метров от ствола и засыпать шейки деревьев землёй или строительным мусором;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м) складировать на территории зелёных насаждений материалы, а также устраивать на прилегающих территориях склады материалов, в том числе способствующие распространению вредителей зелёных насаждений;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н) устраивать свалки мусора на участки, имеющие зелёные насаждения;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о) добывать растительную землю, песок и производить другие раскопки;</w:t>
      </w:r>
    </w:p>
    <w:p w:rsidR="002D3F12" w:rsidRPr="00294FF0" w:rsidRDefault="00C0117A" w:rsidP="00150C8D">
      <w:pPr>
        <w:pStyle w:val="ConsPlusNormal"/>
        <w:ind w:firstLine="709"/>
        <w:contextualSpacing/>
        <w:jc w:val="both"/>
        <w:rPr>
          <w:color w:val="000000" w:themeColor="text1"/>
          <w:sz w:val="26"/>
          <w:szCs w:val="26"/>
        </w:rPr>
      </w:pPr>
      <w:r w:rsidRPr="00294FF0">
        <w:rPr>
          <w:color w:val="000000" w:themeColor="text1"/>
          <w:sz w:val="26"/>
          <w:szCs w:val="26"/>
        </w:rPr>
        <w:t>п</w:t>
      </w:r>
      <w:r w:rsidR="002D3F12" w:rsidRPr="00294FF0">
        <w:rPr>
          <w:color w:val="000000" w:themeColor="text1"/>
          <w:sz w:val="26"/>
          <w:szCs w:val="26"/>
        </w:rPr>
        <w:t xml:space="preserve">) сжигать листву и мусор на территории общего пользования </w:t>
      </w:r>
      <w:r w:rsidR="00DB2A70">
        <w:rPr>
          <w:color w:val="000000" w:themeColor="text1"/>
          <w:sz w:val="26"/>
          <w:szCs w:val="26"/>
        </w:rPr>
        <w:t>Поназыревского</w:t>
      </w:r>
      <w:r w:rsidR="002D3F12" w:rsidRPr="00294FF0">
        <w:rPr>
          <w:color w:val="000000" w:themeColor="text1"/>
          <w:sz w:val="26"/>
          <w:szCs w:val="26"/>
        </w:rPr>
        <w:t xml:space="preserve"> муниципального округа.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9.</w:t>
      </w:r>
      <w:r w:rsidR="00C0117A" w:rsidRPr="00294FF0">
        <w:rPr>
          <w:color w:val="000000" w:themeColor="text1"/>
          <w:sz w:val="26"/>
          <w:szCs w:val="26"/>
        </w:rPr>
        <w:t>8</w:t>
      </w:r>
      <w:r w:rsidRPr="00294FF0">
        <w:rPr>
          <w:color w:val="000000" w:themeColor="text1"/>
          <w:sz w:val="26"/>
          <w:szCs w:val="26"/>
        </w:rPr>
        <w:t xml:space="preserve">. Порядок организации озеленения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9.</w:t>
      </w:r>
      <w:r w:rsidR="00C0117A" w:rsidRPr="00294FF0">
        <w:rPr>
          <w:color w:val="000000" w:themeColor="text1"/>
          <w:sz w:val="26"/>
          <w:szCs w:val="26"/>
        </w:rPr>
        <w:t>9</w:t>
      </w:r>
      <w:r w:rsidRPr="00294FF0">
        <w:rPr>
          <w:color w:val="000000" w:themeColor="text1"/>
          <w:sz w:val="26"/>
          <w:szCs w:val="26"/>
        </w:rPr>
        <w:t xml:space="preserve">. Новые посадки деревьев и кустарников на территории улиц, площадей, парков, скверов и кварталов многоэтажной застройки, цветочное оформление </w:t>
      </w:r>
      <w:r w:rsidRPr="00294FF0">
        <w:rPr>
          <w:color w:val="000000" w:themeColor="text1"/>
          <w:sz w:val="26"/>
          <w:szCs w:val="26"/>
        </w:rPr>
        <w:lastRenderedPageBreak/>
        <w:t>скверов и парков, а также капитальный ремонт и реконструкцию объектов ландшафтной архитектуры следует производить по согласован</w:t>
      </w:r>
      <w:r w:rsidR="00CE325A" w:rsidRPr="00294FF0">
        <w:rPr>
          <w:color w:val="000000" w:themeColor="text1"/>
          <w:sz w:val="26"/>
          <w:szCs w:val="26"/>
        </w:rPr>
        <w:t>ию</w:t>
      </w:r>
      <w:r w:rsidRPr="00294FF0">
        <w:rPr>
          <w:color w:val="000000" w:themeColor="text1"/>
          <w:sz w:val="26"/>
          <w:szCs w:val="26"/>
        </w:rPr>
        <w:t xml:space="preserve"> с </w:t>
      </w:r>
      <w:r w:rsidR="00BB5D46" w:rsidRPr="00294FF0">
        <w:rPr>
          <w:color w:val="000000" w:themeColor="text1"/>
          <w:sz w:val="26"/>
          <w:szCs w:val="26"/>
        </w:rPr>
        <w:t xml:space="preserve">соответствующим территориальным управлением администрации </w:t>
      </w:r>
      <w:r w:rsidR="00DB2A70">
        <w:rPr>
          <w:color w:val="000000" w:themeColor="text1"/>
          <w:sz w:val="26"/>
          <w:szCs w:val="26"/>
        </w:rPr>
        <w:t>Поназыревского</w:t>
      </w:r>
      <w:r w:rsidR="00BB5D46" w:rsidRPr="00294FF0">
        <w:rPr>
          <w:color w:val="000000" w:themeColor="text1"/>
          <w:sz w:val="26"/>
          <w:szCs w:val="26"/>
        </w:rPr>
        <w:t xml:space="preserve"> муниципального округа</w:t>
      </w:r>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9.1</w:t>
      </w:r>
      <w:r w:rsidR="00C0117A" w:rsidRPr="00294FF0">
        <w:rPr>
          <w:color w:val="000000" w:themeColor="text1"/>
          <w:sz w:val="26"/>
          <w:szCs w:val="26"/>
        </w:rPr>
        <w:t>0</w:t>
      </w:r>
      <w:r w:rsidRPr="00294FF0">
        <w:rPr>
          <w:color w:val="000000" w:themeColor="text1"/>
          <w:sz w:val="26"/>
          <w:szCs w:val="26"/>
        </w:rPr>
        <w:t>. Озеленение застраиваемых территорий выполняется в ближайший благоприятный агротехнический период, следующий за моментом ввода объекта в эксплуатацию.</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9.1</w:t>
      </w:r>
      <w:r w:rsidR="00C0117A" w:rsidRPr="00294FF0">
        <w:rPr>
          <w:color w:val="000000" w:themeColor="text1"/>
          <w:sz w:val="26"/>
          <w:szCs w:val="26"/>
        </w:rPr>
        <w:t>1</w:t>
      </w:r>
      <w:r w:rsidRPr="00294FF0">
        <w:rPr>
          <w:color w:val="000000" w:themeColor="text1"/>
          <w:sz w:val="26"/>
          <w:szCs w:val="26"/>
        </w:rPr>
        <w:t>. Разработку проекта строительства сооружений и прокладки коммуникаций надлежит выполнять с максимальным сохранением существующих зелёных насаждений.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9.1</w:t>
      </w:r>
      <w:r w:rsidR="00C0117A" w:rsidRPr="00294FF0">
        <w:rPr>
          <w:color w:val="000000" w:themeColor="text1"/>
          <w:sz w:val="26"/>
          <w:szCs w:val="26"/>
        </w:rPr>
        <w:t>2</w:t>
      </w:r>
      <w:r w:rsidRPr="00294FF0">
        <w:rPr>
          <w:color w:val="000000" w:themeColor="text1"/>
          <w:sz w:val="26"/>
          <w:szCs w:val="26"/>
        </w:rPr>
        <w:t xml:space="preserve">. При невозможности сохранения зелёных насаждений </w:t>
      </w:r>
      <w:r w:rsidR="006550DC" w:rsidRPr="00294FF0">
        <w:rPr>
          <w:color w:val="000000" w:themeColor="text1"/>
          <w:sz w:val="26"/>
          <w:szCs w:val="26"/>
        </w:rPr>
        <w:t>вырубка</w:t>
      </w:r>
      <w:r w:rsidRPr="00294FF0">
        <w:rPr>
          <w:color w:val="000000" w:themeColor="text1"/>
          <w:sz w:val="26"/>
          <w:szCs w:val="26"/>
        </w:rPr>
        <w:t xml:space="preserve"> или перенос долж</w:t>
      </w:r>
      <w:r w:rsidR="006550DC" w:rsidRPr="00294FF0">
        <w:rPr>
          <w:color w:val="000000" w:themeColor="text1"/>
          <w:sz w:val="26"/>
          <w:szCs w:val="26"/>
        </w:rPr>
        <w:t>ны</w:t>
      </w:r>
      <w:r w:rsidRPr="00294FF0">
        <w:rPr>
          <w:color w:val="000000" w:themeColor="text1"/>
          <w:sz w:val="26"/>
          <w:szCs w:val="26"/>
        </w:rPr>
        <w:t xml:space="preserve"> быть произвед</w:t>
      </w:r>
      <w:r w:rsidR="006550DC" w:rsidRPr="00294FF0">
        <w:rPr>
          <w:color w:val="000000" w:themeColor="text1"/>
          <w:sz w:val="26"/>
          <w:szCs w:val="26"/>
        </w:rPr>
        <w:t>ены</w:t>
      </w:r>
      <w:r w:rsidRPr="00294FF0">
        <w:rPr>
          <w:color w:val="000000" w:themeColor="text1"/>
          <w:sz w:val="26"/>
          <w:szCs w:val="26"/>
        </w:rPr>
        <w:t xml:space="preserve"> в порядке, установленном </w:t>
      </w:r>
      <w:hyperlink w:anchor="Par609" w:tooltip="9.16. Порядок сноса зеленых насаждений:" w:history="1">
        <w:r w:rsidRPr="00294FF0">
          <w:rPr>
            <w:color w:val="000000" w:themeColor="text1"/>
            <w:sz w:val="26"/>
            <w:szCs w:val="26"/>
          </w:rPr>
          <w:t>пунктом 9.16</w:t>
        </w:r>
      </w:hyperlink>
      <w:r w:rsidRPr="00294FF0">
        <w:rPr>
          <w:color w:val="000000" w:themeColor="text1"/>
          <w:sz w:val="26"/>
          <w:szCs w:val="26"/>
        </w:rPr>
        <w:t xml:space="preserve"> настоящих Правил. Если указанные насаждения подлежат пересадке, место посадок определяется </w:t>
      </w:r>
      <w:r w:rsidR="00BB5D46" w:rsidRPr="00294FF0">
        <w:rPr>
          <w:color w:val="000000" w:themeColor="text1"/>
          <w:sz w:val="26"/>
          <w:szCs w:val="26"/>
        </w:rPr>
        <w:t xml:space="preserve">соответствующим территориальным управлением администрации </w:t>
      </w:r>
      <w:r w:rsidR="00DB2A70">
        <w:rPr>
          <w:color w:val="000000" w:themeColor="text1"/>
          <w:sz w:val="26"/>
          <w:szCs w:val="26"/>
        </w:rPr>
        <w:t>Поназыревского</w:t>
      </w:r>
      <w:r w:rsidR="00BB5D46" w:rsidRPr="00294FF0">
        <w:rPr>
          <w:color w:val="000000" w:themeColor="text1"/>
          <w:sz w:val="26"/>
          <w:szCs w:val="26"/>
        </w:rPr>
        <w:t xml:space="preserve"> муниципального округа</w:t>
      </w:r>
      <w:r w:rsidRPr="00294FF0">
        <w:rPr>
          <w:color w:val="000000" w:themeColor="text1"/>
          <w:sz w:val="26"/>
          <w:szCs w:val="26"/>
        </w:rPr>
        <w:t>. Пересадка зелёных насаждений производится с соблюдением агротехнических правил (исключая повреждение корневой системы растения).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9.1</w:t>
      </w:r>
      <w:r w:rsidR="00C0117A" w:rsidRPr="00294FF0">
        <w:rPr>
          <w:color w:val="000000" w:themeColor="text1"/>
          <w:sz w:val="26"/>
          <w:szCs w:val="26"/>
        </w:rPr>
        <w:t>3</w:t>
      </w:r>
      <w:r w:rsidRPr="00294FF0">
        <w:rPr>
          <w:color w:val="000000" w:themeColor="text1"/>
          <w:sz w:val="26"/>
          <w:szCs w:val="26"/>
        </w:rPr>
        <w:t>. При производстве строительных и земляных работ в зоне зелёных насаждений строительные и другие организации обязаны: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принять по акту обследования зелёных насаждений на сохранность, снос, пересадку или реконструкцию зелёные насаждения, находящиеся в зоне строительства, а после окончания работ сдать их по акту сдачи-приёмки;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не допускать складирование строительных материалов и грунта, стоянки машин и механизмов на газонах, а также на расстоянии ближе 1,5 метров от деревьев и 1,5 метров от кустарников, а складирование горюче-смазочных материалов не ближе 10 метров от деревьев и кустарников;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при асфальтировании или мощении оставлять вокруг деревьев свободное пространство (мягкий круг) площадью не менее 1,5 квадратных метров с последующей установкой приствольной решётки;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г) подъездные пути в зону строительных работ устраивать по свободным от посадок местам;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д) после окончания строительных и земляных работ убираются и вывозятся строительный мусор и грунт; территория планируется, благоустраивается, озеленяется в соответствии с актом обследования зелёных насаждений и сдаётся по акту сдачи-приёмки посадки (пересадки или реконструкции) зелёных насаждений.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9.1</w:t>
      </w:r>
      <w:r w:rsidR="00C0117A" w:rsidRPr="00294FF0">
        <w:rPr>
          <w:color w:val="000000" w:themeColor="text1"/>
          <w:sz w:val="26"/>
          <w:szCs w:val="26"/>
        </w:rPr>
        <w:t>4</w:t>
      </w:r>
      <w:r w:rsidRPr="00294FF0">
        <w:rPr>
          <w:color w:val="000000" w:themeColor="text1"/>
          <w:sz w:val="26"/>
          <w:szCs w:val="26"/>
        </w:rPr>
        <w:t xml:space="preserve">. </w:t>
      </w:r>
      <w:r w:rsidR="00A455F4" w:rsidRPr="00294FF0">
        <w:rPr>
          <w:color w:val="000000" w:themeColor="text1"/>
          <w:sz w:val="26"/>
          <w:szCs w:val="26"/>
        </w:rPr>
        <w:t xml:space="preserve">На территории </w:t>
      </w:r>
      <w:r w:rsidR="00DB2A70">
        <w:rPr>
          <w:color w:val="000000" w:themeColor="text1"/>
          <w:sz w:val="26"/>
          <w:szCs w:val="26"/>
        </w:rPr>
        <w:t>Поназыревского</w:t>
      </w:r>
      <w:r w:rsidR="00A455F4" w:rsidRPr="00294FF0">
        <w:rPr>
          <w:color w:val="000000" w:themeColor="text1"/>
          <w:sz w:val="26"/>
          <w:szCs w:val="26"/>
        </w:rPr>
        <w:t xml:space="preserve"> муниципального округа запрещена самовольная вырубка деревьев и кустарников</w:t>
      </w:r>
      <w:r w:rsidR="00B53E01" w:rsidRPr="00294FF0">
        <w:rPr>
          <w:color w:val="000000" w:themeColor="text1"/>
          <w:sz w:val="26"/>
          <w:szCs w:val="26"/>
        </w:rPr>
        <w:t xml:space="preserve">, за исключением случаев, установленных настоящими </w:t>
      </w:r>
      <w:r w:rsidR="005277E6" w:rsidRPr="00294FF0">
        <w:rPr>
          <w:color w:val="000000" w:themeColor="text1"/>
          <w:sz w:val="26"/>
          <w:szCs w:val="26"/>
        </w:rPr>
        <w:t>Правилами</w:t>
      </w:r>
      <w:r w:rsidR="00A455F4" w:rsidRPr="00294FF0">
        <w:rPr>
          <w:color w:val="000000" w:themeColor="text1"/>
          <w:sz w:val="26"/>
          <w:szCs w:val="26"/>
        </w:rPr>
        <w:t xml:space="preserve">. </w:t>
      </w:r>
      <w:r w:rsidR="006550DC" w:rsidRPr="00294FF0">
        <w:rPr>
          <w:color w:val="000000" w:themeColor="text1"/>
          <w:sz w:val="26"/>
          <w:szCs w:val="26"/>
        </w:rPr>
        <w:t>Вырубка</w:t>
      </w:r>
      <w:r w:rsidRPr="00294FF0">
        <w:rPr>
          <w:color w:val="000000" w:themeColor="text1"/>
          <w:sz w:val="26"/>
          <w:szCs w:val="26"/>
        </w:rPr>
        <w:t xml:space="preserve"> деревьев и кустарников, попадающих в зону застройки или прокладки подземных коммуникаций</w:t>
      </w:r>
      <w:r w:rsidR="0087229C" w:rsidRPr="00294FF0">
        <w:rPr>
          <w:color w:val="000000" w:themeColor="text1"/>
          <w:sz w:val="26"/>
          <w:szCs w:val="26"/>
        </w:rPr>
        <w:t>, установки высоковольтных линий и других сооружений, особую экономическую зону</w:t>
      </w:r>
      <w:r w:rsidRPr="00294FF0">
        <w:rPr>
          <w:color w:val="000000" w:themeColor="text1"/>
          <w:sz w:val="26"/>
          <w:szCs w:val="26"/>
        </w:rPr>
        <w:t xml:space="preserve"> в границах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производится только по письменному разрешению </w:t>
      </w:r>
      <w:r w:rsidR="00BB5D46" w:rsidRPr="00294FF0">
        <w:rPr>
          <w:color w:val="000000" w:themeColor="text1"/>
          <w:sz w:val="26"/>
          <w:szCs w:val="26"/>
        </w:rPr>
        <w:t xml:space="preserve">соответствующего территориального управления администрации </w:t>
      </w:r>
      <w:r w:rsidR="00DB2A70">
        <w:rPr>
          <w:color w:val="000000" w:themeColor="text1"/>
          <w:sz w:val="26"/>
          <w:szCs w:val="26"/>
        </w:rPr>
        <w:t>Поназыревского</w:t>
      </w:r>
      <w:r w:rsidR="00BB5D46" w:rsidRPr="00294FF0">
        <w:rPr>
          <w:color w:val="000000" w:themeColor="text1"/>
          <w:sz w:val="26"/>
          <w:szCs w:val="26"/>
        </w:rPr>
        <w:t xml:space="preserve"> муниципального округа</w:t>
      </w:r>
      <w:r w:rsidRPr="00294FF0">
        <w:rPr>
          <w:color w:val="000000" w:themeColor="text1"/>
          <w:sz w:val="26"/>
          <w:szCs w:val="26"/>
        </w:rPr>
        <w:t>.</w:t>
      </w:r>
    </w:p>
    <w:p w:rsidR="00202698" w:rsidRPr="00294FF0" w:rsidRDefault="00202698" w:rsidP="00150C8D">
      <w:pPr>
        <w:spacing w:after="0" w:line="240" w:lineRule="auto"/>
        <w:ind w:firstLine="709"/>
        <w:jc w:val="both"/>
        <w:rPr>
          <w:rFonts w:ascii="Times New Roman" w:hAnsi="Times New Roman"/>
          <w:color w:val="000000" w:themeColor="text1"/>
          <w:sz w:val="26"/>
          <w:szCs w:val="26"/>
        </w:rPr>
      </w:pPr>
      <w:r w:rsidRPr="00294FF0">
        <w:rPr>
          <w:rFonts w:ascii="Times New Roman" w:eastAsia="Times New Roman" w:hAnsi="Times New Roman"/>
          <w:sz w:val="26"/>
          <w:szCs w:val="26"/>
        </w:rPr>
        <w:t>Порядок предоставления муниципальной услуги по выдаче разрешения на</w:t>
      </w:r>
      <w:r w:rsidR="000A63BF" w:rsidRPr="00294FF0">
        <w:rPr>
          <w:rFonts w:ascii="Times New Roman" w:eastAsia="Times New Roman" w:hAnsi="Times New Roman"/>
          <w:sz w:val="26"/>
          <w:szCs w:val="26"/>
        </w:rPr>
        <w:t xml:space="preserve"> право</w:t>
      </w:r>
      <w:r w:rsidRPr="00294FF0">
        <w:rPr>
          <w:rFonts w:ascii="Times New Roman" w:eastAsia="Times New Roman" w:hAnsi="Times New Roman"/>
          <w:sz w:val="26"/>
          <w:szCs w:val="26"/>
        </w:rPr>
        <w:t xml:space="preserve"> вырубк</w:t>
      </w:r>
      <w:r w:rsidR="000A63BF" w:rsidRPr="00294FF0">
        <w:rPr>
          <w:rFonts w:ascii="Times New Roman" w:eastAsia="Times New Roman" w:hAnsi="Times New Roman"/>
          <w:sz w:val="26"/>
          <w:szCs w:val="26"/>
        </w:rPr>
        <w:t>и</w:t>
      </w:r>
      <w:r w:rsidRPr="00294FF0">
        <w:rPr>
          <w:rFonts w:ascii="Times New Roman" w:eastAsia="Times New Roman" w:hAnsi="Times New Roman"/>
          <w:sz w:val="26"/>
          <w:szCs w:val="26"/>
        </w:rPr>
        <w:t xml:space="preserve"> зеленых насаждений, </w:t>
      </w:r>
      <w:r w:rsidRPr="00294FF0">
        <w:rPr>
          <w:rFonts w:ascii="Times New Roman" w:hAnsi="Times New Roman"/>
          <w:color w:val="000000" w:themeColor="text1"/>
          <w:sz w:val="26"/>
          <w:szCs w:val="26"/>
        </w:rPr>
        <w:t xml:space="preserve">перечень требуемых от заявителя документов, необходимых для предоставления муниципальной услуги по выдаче разрешения на </w:t>
      </w:r>
      <w:r w:rsidR="000A63BF" w:rsidRPr="00294FF0">
        <w:rPr>
          <w:rFonts w:ascii="Times New Roman" w:hAnsi="Times New Roman"/>
          <w:color w:val="000000" w:themeColor="text1"/>
          <w:sz w:val="26"/>
          <w:szCs w:val="26"/>
        </w:rPr>
        <w:t xml:space="preserve">право </w:t>
      </w:r>
      <w:r w:rsidRPr="00294FF0">
        <w:rPr>
          <w:rFonts w:ascii="Times New Roman" w:eastAsia="Times New Roman" w:hAnsi="Times New Roman"/>
          <w:sz w:val="26"/>
          <w:szCs w:val="26"/>
        </w:rPr>
        <w:t>вырубк</w:t>
      </w:r>
      <w:r w:rsidR="000A63BF" w:rsidRPr="00294FF0">
        <w:rPr>
          <w:rFonts w:ascii="Times New Roman" w:eastAsia="Times New Roman" w:hAnsi="Times New Roman"/>
          <w:sz w:val="26"/>
          <w:szCs w:val="26"/>
        </w:rPr>
        <w:t>и</w:t>
      </w:r>
      <w:r w:rsidRPr="00294FF0">
        <w:rPr>
          <w:rFonts w:ascii="Times New Roman" w:eastAsia="Times New Roman" w:hAnsi="Times New Roman"/>
          <w:sz w:val="26"/>
          <w:szCs w:val="26"/>
        </w:rPr>
        <w:t xml:space="preserve"> зеленых насаждений</w:t>
      </w:r>
      <w:r w:rsidRPr="00294FF0">
        <w:rPr>
          <w:rFonts w:ascii="Times New Roman" w:hAnsi="Times New Roman"/>
          <w:color w:val="000000" w:themeColor="text1"/>
          <w:sz w:val="26"/>
          <w:szCs w:val="26"/>
        </w:rPr>
        <w:t>,</w:t>
      </w:r>
      <w:r w:rsidRPr="00294FF0">
        <w:rPr>
          <w:rFonts w:ascii="Times New Roman" w:eastAsia="Times New Roman" w:hAnsi="Times New Roman"/>
          <w:sz w:val="26"/>
          <w:szCs w:val="26"/>
        </w:rPr>
        <w:t xml:space="preserve"> основания для отказа в выдаче такого разрешения </w:t>
      </w:r>
      <w:r w:rsidRPr="00294FF0">
        <w:rPr>
          <w:rFonts w:ascii="Times New Roman" w:hAnsi="Times New Roman"/>
          <w:color w:val="000000" w:themeColor="text1"/>
          <w:sz w:val="26"/>
          <w:szCs w:val="26"/>
        </w:rPr>
        <w:t xml:space="preserve">определяются административным регламентом, утверждаемым постановлением администрации </w:t>
      </w:r>
      <w:r w:rsidR="00DB2A70">
        <w:rPr>
          <w:rFonts w:ascii="Times New Roman" w:hAnsi="Times New Roman"/>
          <w:color w:val="000000" w:themeColor="text1"/>
          <w:sz w:val="26"/>
          <w:szCs w:val="26"/>
        </w:rPr>
        <w:t>Поназыревского</w:t>
      </w:r>
      <w:r w:rsidRPr="00294FF0">
        <w:rPr>
          <w:rFonts w:ascii="Times New Roman" w:hAnsi="Times New Roman"/>
          <w:color w:val="000000" w:themeColor="text1"/>
          <w:sz w:val="26"/>
          <w:szCs w:val="26"/>
        </w:rPr>
        <w:t xml:space="preserve"> муниципального округа.</w:t>
      </w:r>
    </w:p>
    <w:p w:rsidR="002D3F12" w:rsidRPr="00294FF0" w:rsidRDefault="002D3F12" w:rsidP="00150C8D">
      <w:pPr>
        <w:pStyle w:val="ConsPlusNormal"/>
        <w:ind w:firstLine="709"/>
        <w:contextualSpacing/>
        <w:jc w:val="both"/>
        <w:rPr>
          <w:color w:val="000000" w:themeColor="text1"/>
          <w:sz w:val="26"/>
          <w:szCs w:val="26"/>
        </w:rPr>
      </w:pPr>
      <w:bookmarkStart w:id="3" w:name="Par609"/>
      <w:bookmarkEnd w:id="3"/>
      <w:r w:rsidRPr="00294FF0">
        <w:rPr>
          <w:color w:val="000000" w:themeColor="text1"/>
          <w:sz w:val="26"/>
          <w:szCs w:val="26"/>
        </w:rPr>
        <w:t>9.1</w:t>
      </w:r>
      <w:r w:rsidR="00C0117A" w:rsidRPr="00294FF0">
        <w:rPr>
          <w:color w:val="000000" w:themeColor="text1"/>
          <w:sz w:val="26"/>
          <w:szCs w:val="26"/>
        </w:rPr>
        <w:t>5</w:t>
      </w:r>
      <w:r w:rsidRPr="00294FF0">
        <w:rPr>
          <w:color w:val="000000" w:themeColor="text1"/>
          <w:sz w:val="26"/>
          <w:szCs w:val="26"/>
        </w:rPr>
        <w:t xml:space="preserve">. Порядок </w:t>
      </w:r>
      <w:r w:rsidR="006550DC" w:rsidRPr="00294FF0">
        <w:rPr>
          <w:color w:val="000000" w:themeColor="text1"/>
          <w:sz w:val="26"/>
          <w:szCs w:val="26"/>
        </w:rPr>
        <w:t>вырубки</w:t>
      </w:r>
      <w:r w:rsidRPr="00294FF0">
        <w:rPr>
          <w:color w:val="000000" w:themeColor="text1"/>
          <w:sz w:val="26"/>
          <w:szCs w:val="26"/>
        </w:rPr>
        <w:t xml:space="preserve"> зелёных насаждений:</w:t>
      </w:r>
    </w:p>
    <w:p w:rsidR="002D3F12" w:rsidRPr="00294FF0" w:rsidRDefault="002D3F12" w:rsidP="00150C8D">
      <w:pPr>
        <w:pStyle w:val="ConsPlusNormal"/>
        <w:ind w:firstLine="709"/>
        <w:contextualSpacing/>
        <w:jc w:val="both"/>
        <w:rPr>
          <w:color w:val="000000" w:themeColor="text1"/>
          <w:sz w:val="26"/>
          <w:szCs w:val="26"/>
        </w:rPr>
      </w:pPr>
      <w:proofErr w:type="gramStart"/>
      <w:r w:rsidRPr="00294FF0">
        <w:rPr>
          <w:color w:val="000000" w:themeColor="text1"/>
          <w:sz w:val="26"/>
          <w:szCs w:val="26"/>
        </w:rPr>
        <w:lastRenderedPageBreak/>
        <w:t>а) вынужденн</w:t>
      </w:r>
      <w:r w:rsidR="006550DC" w:rsidRPr="00294FF0">
        <w:rPr>
          <w:color w:val="000000" w:themeColor="text1"/>
          <w:sz w:val="26"/>
          <w:szCs w:val="26"/>
        </w:rPr>
        <w:t>ая вырубка</w:t>
      </w:r>
      <w:r w:rsidRPr="00294FF0">
        <w:rPr>
          <w:color w:val="000000" w:themeColor="text1"/>
          <w:sz w:val="26"/>
          <w:szCs w:val="26"/>
        </w:rPr>
        <w:t xml:space="preserve"> (с обязательным корчеванием), пересадка деревьев и кустарников, связанные со строительством объектов, прокладкой коммуникаций, строительством линий электропередачи и других сооружений, ликвидация деревьев и кустарников на территориях многоквартирных домов, предприятий, организаций, предприятий, торговых объектов, учебных учреждений</w:t>
      </w:r>
      <w:r w:rsidR="0098039A" w:rsidRPr="00294FF0">
        <w:rPr>
          <w:color w:val="000000" w:themeColor="text1"/>
          <w:sz w:val="26"/>
          <w:szCs w:val="26"/>
        </w:rPr>
        <w:t>,</w:t>
      </w:r>
      <w:r w:rsidRPr="00294FF0">
        <w:rPr>
          <w:color w:val="000000" w:themeColor="text1"/>
          <w:sz w:val="26"/>
          <w:szCs w:val="26"/>
        </w:rPr>
        <w:t xml:space="preserve"> связанные с жалобами жильцов, авариями инженерных сетей и их плановым ремонтом, проводится по разрешению </w:t>
      </w:r>
      <w:r w:rsidR="00511A38" w:rsidRPr="00294FF0">
        <w:rPr>
          <w:color w:val="000000" w:themeColor="text1"/>
          <w:sz w:val="26"/>
          <w:szCs w:val="26"/>
        </w:rPr>
        <w:t>соответствующего территориального управления администрации</w:t>
      </w:r>
      <w:r w:rsidRPr="00294FF0">
        <w:rPr>
          <w:color w:val="000000" w:themeColor="text1"/>
          <w:sz w:val="26"/>
          <w:szCs w:val="26"/>
        </w:rPr>
        <w:t xml:space="preserve">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б) </w:t>
      </w:r>
      <w:r w:rsidR="006550DC" w:rsidRPr="00294FF0">
        <w:rPr>
          <w:color w:val="000000" w:themeColor="text1"/>
          <w:sz w:val="26"/>
          <w:szCs w:val="26"/>
        </w:rPr>
        <w:t>вынужденная вырубка зеленых</w:t>
      </w:r>
      <w:r w:rsidRPr="00294FF0">
        <w:rPr>
          <w:color w:val="000000" w:themeColor="text1"/>
          <w:sz w:val="26"/>
          <w:szCs w:val="26"/>
        </w:rPr>
        <w:t xml:space="preserve"> насаждений в лесах, связанн</w:t>
      </w:r>
      <w:r w:rsidR="0098039A" w:rsidRPr="00294FF0">
        <w:rPr>
          <w:color w:val="000000" w:themeColor="text1"/>
          <w:sz w:val="26"/>
          <w:szCs w:val="26"/>
        </w:rPr>
        <w:t>ая</w:t>
      </w:r>
      <w:r w:rsidRPr="00294FF0">
        <w:rPr>
          <w:color w:val="000000" w:themeColor="text1"/>
          <w:sz w:val="26"/>
          <w:szCs w:val="26"/>
        </w:rPr>
        <w:t xml:space="preserve"> с прокладкой коммуникаций, строительством линий электропередачи и других сооружений осуществляется в соответствии с лесным законодательством Российской Федерации;</w:t>
      </w:r>
    </w:p>
    <w:p w:rsidR="00DC6BDE" w:rsidRPr="00294FF0" w:rsidRDefault="00DC6BDE" w:rsidP="00150C8D">
      <w:pPr>
        <w:spacing w:after="0" w:line="240" w:lineRule="auto"/>
        <w:ind w:firstLine="709"/>
        <w:jc w:val="both"/>
        <w:rPr>
          <w:rFonts w:ascii="Times New Roman" w:hAnsi="Times New Roman"/>
          <w:color w:val="000000" w:themeColor="text1"/>
          <w:sz w:val="26"/>
          <w:szCs w:val="26"/>
        </w:rPr>
      </w:pPr>
      <w:r w:rsidRPr="00294FF0">
        <w:rPr>
          <w:rFonts w:ascii="Times New Roman" w:hAnsi="Times New Roman"/>
          <w:color w:val="000000" w:themeColor="text1"/>
          <w:sz w:val="26"/>
          <w:szCs w:val="26"/>
        </w:rPr>
        <w:t xml:space="preserve">в) вырубка </w:t>
      </w:r>
      <w:r w:rsidRPr="00294FF0">
        <w:rPr>
          <w:rFonts w:ascii="Times New Roman" w:eastAsia="Times New Roman" w:hAnsi="Times New Roman"/>
          <w:sz w:val="26"/>
          <w:szCs w:val="26"/>
        </w:rPr>
        <w:t>лесных насаждений и (или) древесно-кустарниковой растительности, расположенных на земельных участках сельскохозяйственного назначения</w:t>
      </w:r>
      <w:r w:rsidR="005277E6" w:rsidRPr="00294FF0">
        <w:rPr>
          <w:rFonts w:ascii="Times New Roman" w:eastAsia="Times New Roman" w:hAnsi="Times New Roman"/>
          <w:sz w:val="26"/>
          <w:szCs w:val="26"/>
        </w:rPr>
        <w:t>,</w:t>
      </w:r>
      <w:r w:rsidRPr="00294FF0">
        <w:rPr>
          <w:rFonts w:ascii="Times New Roman" w:eastAsia="Times New Roman" w:hAnsi="Times New Roman"/>
          <w:sz w:val="26"/>
          <w:szCs w:val="26"/>
        </w:rPr>
        <w:t xml:space="preserve"> осуществляется в соответствии с постановлением Правительства РФ от 21.09.2020 № 1509 «Об особенностях использования, охраны, защиты, воспроизводства лесов, расположенных на землях сельскохозяйственного назначения»;</w:t>
      </w:r>
    </w:p>
    <w:p w:rsidR="002D3F12" w:rsidRPr="00294FF0" w:rsidRDefault="00DC6BDE" w:rsidP="00150C8D">
      <w:pPr>
        <w:pStyle w:val="ConsPlusNormal"/>
        <w:ind w:firstLine="709"/>
        <w:contextualSpacing/>
        <w:jc w:val="both"/>
        <w:rPr>
          <w:color w:val="000000" w:themeColor="text1"/>
          <w:sz w:val="26"/>
          <w:szCs w:val="26"/>
        </w:rPr>
      </w:pPr>
      <w:r w:rsidRPr="00294FF0">
        <w:rPr>
          <w:color w:val="000000" w:themeColor="text1"/>
          <w:sz w:val="26"/>
          <w:szCs w:val="26"/>
        </w:rPr>
        <w:t>г</w:t>
      </w:r>
      <w:r w:rsidR="002D3F12" w:rsidRPr="00294FF0">
        <w:rPr>
          <w:color w:val="000000" w:themeColor="text1"/>
          <w:sz w:val="26"/>
          <w:szCs w:val="26"/>
        </w:rPr>
        <w:t>) вынужденн</w:t>
      </w:r>
      <w:r w:rsidR="006550DC" w:rsidRPr="00294FF0">
        <w:rPr>
          <w:color w:val="000000" w:themeColor="text1"/>
          <w:sz w:val="26"/>
          <w:szCs w:val="26"/>
        </w:rPr>
        <w:t>ая вырубка зелёных насаждений</w:t>
      </w:r>
      <w:r w:rsidR="005277E6" w:rsidRPr="00294FF0">
        <w:rPr>
          <w:color w:val="000000" w:themeColor="text1"/>
          <w:sz w:val="26"/>
          <w:szCs w:val="26"/>
        </w:rPr>
        <w:t>, уничтожение цветников</w:t>
      </w:r>
      <w:r w:rsidR="00C20DC8">
        <w:rPr>
          <w:color w:val="000000" w:themeColor="text1"/>
          <w:sz w:val="26"/>
          <w:szCs w:val="26"/>
        </w:rPr>
        <w:t xml:space="preserve"> </w:t>
      </w:r>
      <w:r w:rsidR="002D3F12" w:rsidRPr="00294FF0">
        <w:rPr>
          <w:color w:val="000000" w:themeColor="text1"/>
          <w:sz w:val="26"/>
          <w:szCs w:val="26"/>
        </w:rPr>
        <w:t xml:space="preserve">при аварийных ситуациях на объектах инженерной инфраструктуры, требующих безотлагательного проведения ремонтных работ, допускается без предварительного оформления </w:t>
      </w:r>
      <w:r w:rsidR="00202698" w:rsidRPr="00294FF0">
        <w:rPr>
          <w:color w:val="000000" w:themeColor="text1"/>
          <w:sz w:val="26"/>
          <w:szCs w:val="26"/>
        </w:rPr>
        <w:t xml:space="preserve">разрешения на </w:t>
      </w:r>
      <w:r w:rsidR="000A63BF" w:rsidRPr="00294FF0">
        <w:rPr>
          <w:color w:val="000000" w:themeColor="text1"/>
          <w:sz w:val="26"/>
          <w:szCs w:val="26"/>
        </w:rPr>
        <w:t xml:space="preserve">право </w:t>
      </w:r>
      <w:r w:rsidR="00202698" w:rsidRPr="00294FF0">
        <w:rPr>
          <w:color w:val="000000" w:themeColor="text1"/>
          <w:sz w:val="26"/>
          <w:szCs w:val="26"/>
        </w:rPr>
        <w:t>вырубк</w:t>
      </w:r>
      <w:r w:rsidR="000A63BF" w:rsidRPr="00294FF0">
        <w:rPr>
          <w:color w:val="000000" w:themeColor="text1"/>
          <w:sz w:val="26"/>
          <w:szCs w:val="26"/>
        </w:rPr>
        <w:t>и</w:t>
      </w:r>
      <w:r w:rsidR="00202698" w:rsidRPr="00294FF0">
        <w:rPr>
          <w:color w:val="000000" w:themeColor="text1"/>
          <w:sz w:val="26"/>
          <w:szCs w:val="26"/>
        </w:rPr>
        <w:t xml:space="preserve"> зеленых насаждений</w:t>
      </w:r>
      <w:r w:rsidR="002D3F12" w:rsidRPr="00294FF0">
        <w:rPr>
          <w:color w:val="000000" w:themeColor="text1"/>
          <w:sz w:val="26"/>
          <w:szCs w:val="26"/>
        </w:rPr>
        <w:t xml:space="preserve"> с</w:t>
      </w:r>
      <w:r w:rsidR="00C20DC8">
        <w:rPr>
          <w:color w:val="000000" w:themeColor="text1"/>
          <w:sz w:val="26"/>
          <w:szCs w:val="26"/>
        </w:rPr>
        <w:t xml:space="preserve"> </w:t>
      </w:r>
      <w:r w:rsidR="002D3F12" w:rsidRPr="00294FF0">
        <w:rPr>
          <w:color w:val="000000" w:themeColor="text1"/>
          <w:sz w:val="26"/>
          <w:szCs w:val="26"/>
        </w:rPr>
        <w:t xml:space="preserve">последующим </w:t>
      </w:r>
      <w:r w:rsidR="00202698" w:rsidRPr="00294FF0">
        <w:rPr>
          <w:color w:val="000000" w:themeColor="text1"/>
          <w:sz w:val="26"/>
          <w:szCs w:val="26"/>
        </w:rPr>
        <w:t>его</w:t>
      </w:r>
      <w:r w:rsidR="002D3F12" w:rsidRPr="00294FF0">
        <w:rPr>
          <w:color w:val="000000" w:themeColor="text1"/>
          <w:sz w:val="26"/>
          <w:szCs w:val="26"/>
        </w:rPr>
        <w:t xml:space="preserve"> оформлением в пятидневный срок по факту </w:t>
      </w:r>
      <w:r w:rsidR="006550DC" w:rsidRPr="00294FF0">
        <w:rPr>
          <w:color w:val="000000" w:themeColor="text1"/>
          <w:sz w:val="26"/>
          <w:szCs w:val="26"/>
        </w:rPr>
        <w:t>вырубки</w:t>
      </w:r>
      <w:r w:rsidR="002D3F12" w:rsidRPr="00294FF0">
        <w:rPr>
          <w:color w:val="000000" w:themeColor="text1"/>
          <w:sz w:val="26"/>
          <w:szCs w:val="26"/>
        </w:rPr>
        <w:t xml:space="preserve"> производителем работ;</w:t>
      </w:r>
    </w:p>
    <w:p w:rsidR="00202698"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г) за вынужденн</w:t>
      </w:r>
      <w:r w:rsidR="006550DC" w:rsidRPr="00294FF0">
        <w:rPr>
          <w:color w:val="000000" w:themeColor="text1"/>
          <w:sz w:val="26"/>
          <w:szCs w:val="26"/>
        </w:rPr>
        <w:t>ую вырубку</w:t>
      </w:r>
      <w:r w:rsidRPr="00294FF0">
        <w:rPr>
          <w:color w:val="000000" w:themeColor="text1"/>
          <w:sz w:val="26"/>
          <w:szCs w:val="26"/>
        </w:rPr>
        <w:t xml:space="preserve"> крупномерных дере</w:t>
      </w:r>
      <w:r w:rsidR="00511A38" w:rsidRPr="00294FF0">
        <w:rPr>
          <w:color w:val="000000" w:themeColor="text1"/>
          <w:sz w:val="26"/>
          <w:szCs w:val="26"/>
        </w:rPr>
        <w:t xml:space="preserve">вьев и кустарников, цветников, </w:t>
      </w:r>
      <w:r w:rsidRPr="00294FF0">
        <w:rPr>
          <w:color w:val="000000" w:themeColor="text1"/>
          <w:sz w:val="26"/>
          <w:szCs w:val="26"/>
        </w:rPr>
        <w:t>связанн</w:t>
      </w:r>
      <w:r w:rsidR="009E630F" w:rsidRPr="00294FF0">
        <w:rPr>
          <w:color w:val="000000" w:themeColor="text1"/>
          <w:sz w:val="26"/>
          <w:szCs w:val="26"/>
        </w:rPr>
        <w:t xml:space="preserve">ую с </w:t>
      </w:r>
      <w:r w:rsidRPr="00294FF0">
        <w:rPr>
          <w:color w:val="000000" w:themeColor="text1"/>
          <w:sz w:val="26"/>
          <w:szCs w:val="26"/>
        </w:rPr>
        <w:t>застройкой и прокладкой инженерных коммуникаций</w:t>
      </w:r>
      <w:r w:rsidR="009E630F" w:rsidRPr="00294FF0">
        <w:rPr>
          <w:color w:val="000000" w:themeColor="text1"/>
          <w:sz w:val="26"/>
          <w:szCs w:val="26"/>
        </w:rPr>
        <w:t>, с подготовкой территорий для их дальнейшей застройки и прокладки инженерных коммуникаций,</w:t>
      </w:r>
      <w:r w:rsidRPr="00294FF0">
        <w:rPr>
          <w:color w:val="000000" w:themeColor="text1"/>
          <w:sz w:val="26"/>
          <w:szCs w:val="26"/>
        </w:rPr>
        <w:t xml:space="preserve"> взимается компенсационное восстановительное озеленение. Возраст, породный состав и количество зелёных насаждений, предоставляемых в качестве восстановительного озеленения, определяется </w:t>
      </w:r>
      <w:r w:rsidR="00511A38" w:rsidRPr="00294FF0">
        <w:rPr>
          <w:color w:val="000000" w:themeColor="text1"/>
          <w:sz w:val="26"/>
          <w:szCs w:val="26"/>
        </w:rPr>
        <w:t xml:space="preserve">соответствующим территориальным управлением администрации </w:t>
      </w:r>
      <w:r w:rsidR="00DB2A70">
        <w:rPr>
          <w:color w:val="000000" w:themeColor="text1"/>
          <w:sz w:val="26"/>
          <w:szCs w:val="26"/>
        </w:rPr>
        <w:t>Поназыревского</w:t>
      </w:r>
      <w:r w:rsidR="00511A38" w:rsidRPr="00294FF0">
        <w:rPr>
          <w:color w:val="000000" w:themeColor="text1"/>
          <w:sz w:val="26"/>
          <w:szCs w:val="26"/>
        </w:rPr>
        <w:t xml:space="preserve"> муниципального округа</w:t>
      </w:r>
      <w:r w:rsidRPr="00294FF0">
        <w:rPr>
          <w:color w:val="000000" w:themeColor="text1"/>
          <w:sz w:val="26"/>
          <w:szCs w:val="26"/>
        </w:rPr>
        <w:t>. При невозможности восстановления зелёных насаждений на площади застройки застройщик за свой счёт выполняет компенсирующие посадки в количестве и на территории, согласованн</w:t>
      </w:r>
      <w:r w:rsidR="00511A38" w:rsidRPr="00294FF0">
        <w:rPr>
          <w:color w:val="000000" w:themeColor="text1"/>
          <w:sz w:val="26"/>
          <w:szCs w:val="26"/>
        </w:rPr>
        <w:t xml:space="preserve">ые соответствующим территориальным управлением администрации </w:t>
      </w:r>
      <w:r w:rsidR="00DB2A70">
        <w:rPr>
          <w:color w:val="000000" w:themeColor="text1"/>
          <w:sz w:val="26"/>
          <w:szCs w:val="26"/>
        </w:rPr>
        <w:t>Поназыревского</w:t>
      </w:r>
      <w:r w:rsidR="00511A38" w:rsidRPr="00294FF0">
        <w:rPr>
          <w:color w:val="000000" w:themeColor="text1"/>
          <w:sz w:val="26"/>
          <w:szCs w:val="26"/>
        </w:rPr>
        <w:t xml:space="preserve"> муниципального округа, либо выплачивает в бюджет </w:t>
      </w:r>
      <w:r w:rsidR="00DB2A70">
        <w:rPr>
          <w:color w:val="000000" w:themeColor="text1"/>
          <w:sz w:val="26"/>
          <w:szCs w:val="26"/>
        </w:rPr>
        <w:t>Поназыревского</w:t>
      </w:r>
      <w:r w:rsidR="00511A38" w:rsidRPr="00294FF0">
        <w:rPr>
          <w:color w:val="000000" w:themeColor="text1"/>
          <w:sz w:val="26"/>
          <w:szCs w:val="26"/>
        </w:rPr>
        <w:t xml:space="preserve"> муниципального округа стоимость компенсационного озеленения, в </w:t>
      </w:r>
      <w:r w:rsidR="00487A69" w:rsidRPr="00294FF0">
        <w:rPr>
          <w:color w:val="000000" w:themeColor="text1"/>
          <w:sz w:val="26"/>
          <w:szCs w:val="26"/>
        </w:rPr>
        <w:t>соответствии с методикой</w:t>
      </w:r>
      <w:r w:rsidR="00511A38" w:rsidRPr="00294FF0">
        <w:rPr>
          <w:color w:val="000000" w:themeColor="text1"/>
          <w:sz w:val="26"/>
          <w:szCs w:val="26"/>
        </w:rPr>
        <w:t xml:space="preserve">, </w:t>
      </w:r>
      <w:r w:rsidR="00487A69" w:rsidRPr="00294FF0">
        <w:rPr>
          <w:color w:val="000000" w:themeColor="text1"/>
          <w:sz w:val="26"/>
          <w:szCs w:val="26"/>
        </w:rPr>
        <w:t>установленной</w:t>
      </w:r>
      <w:r w:rsidR="00511A38" w:rsidRPr="00294FF0">
        <w:rPr>
          <w:color w:val="000000" w:themeColor="text1"/>
          <w:sz w:val="26"/>
          <w:szCs w:val="26"/>
        </w:rPr>
        <w:t xml:space="preserve"> постановлением администрации </w:t>
      </w:r>
      <w:r w:rsidR="00DB2A70">
        <w:rPr>
          <w:color w:val="000000" w:themeColor="text1"/>
          <w:sz w:val="26"/>
          <w:szCs w:val="26"/>
        </w:rPr>
        <w:t>Поназыревского</w:t>
      </w:r>
      <w:r w:rsidR="00511A38" w:rsidRPr="00294FF0">
        <w:rPr>
          <w:color w:val="000000" w:themeColor="text1"/>
          <w:sz w:val="26"/>
          <w:szCs w:val="26"/>
        </w:rPr>
        <w:t xml:space="preserve"> муниципального округа</w:t>
      </w:r>
      <w:r w:rsidR="00202698" w:rsidRPr="00294FF0">
        <w:rPr>
          <w:color w:val="000000" w:themeColor="text1"/>
          <w:sz w:val="26"/>
          <w:szCs w:val="26"/>
        </w:rPr>
        <w:t>;</w:t>
      </w:r>
    </w:p>
    <w:p w:rsidR="004675B5" w:rsidRPr="00294FF0" w:rsidRDefault="00202698" w:rsidP="00150C8D">
      <w:pPr>
        <w:spacing w:after="0" w:line="240" w:lineRule="auto"/>
        <w:ind w:firstLine="709"/>
        <w:jc w:val="both"/>
        <w:rPr>
          <w:rFonts w:ascii="Times New Roman" w:hAnsi="Times New Roman"/>
          <w:color w:val="000000" w:themeColor="text1"/>
          <w:sz w:val="26"/>
          <w:szCs w:val="26"/>
        </w:rPr>
      </w:pPr>
      <w:r w:rsidRPr="00294FF0">
        <w:rPr>
          <w:rFonts w:ascii="Times New Roman" w:hAnsi="Times New Roman"/>
          <w:color w:val="000000" w:themeColor="text1"/>
          <w:sz w:val="26"/>
          <w:szCs w:val="26"/>
        </w:rPr>
        <w:t xml:space="preserve">д) не требуется получение разрешения на </w:t>
      </w:r>
      <w:r w:rsidR="000A63BF" w:rsidRPr="00294FF0">
        <w:rPr>
          <w:rFonts w:ascii="Times New Roman" w:hAnsi="Times New Roman"/>
          <w:color w:val="000000" w:themeColor="text1"/>
          <w:sz w:val="26"/>
          <w:szCs w:val="26"/>
        </w:rPr>
        <w:t xml:space="preserve">право </w:t>
      </w:r>
      <w:r w:rsidRPr="00294FF0">
        <w:rPr>
          <w:rFonts w:ascii="Times New Roman" w:hAnsi="Times New Roman"/>
          <w:color w:val="000000" w:themeColor="text1"/>
          <w:sz w:val="26"/>
          <w:szCs w:val="26"/>
        </w:rPr>
        <w:t>вырубк</w:t>
      </w:r>
      <w:r w:rsidR="000A63BF" w:rsidRPr="00294FF0">
        <w:rPr>
          <w:rFonts w:ascii="Times New Roman" w:hAnsi="Times New Roman"/>
          <w:color w:val="000000" w:themeColor="text1"/>
          <w:sz w:val="26"/>
          <w:szCs w:val="26"/>
        </w:rPr>
        <w:t>и</w:t>
      </w:r>
      <w:r w:rsidRPr="00294FF0">
        <w:rPr>
          <w:rFonts w:ascii="Times New Roman" w:hAnsi="Times New Roman"/>
          <w:color w:val="000000" w:themeColor="text1"/>
          <w:sz w:val="26"/>
          <w:szCs w:val="26"/>
        </w:rPr>
        <w:t xml:space="preserve"> зеленых насаждений</w:t>
      </w:r>
      <w:r w:rsidR="004675B5" w:rsidRPr="00294FF0">
        <w:rPr>
          <w:rFonts w:ascii="Times New Roman" w:hAnsi="Times New Roman"/>
          <w:color w:val="000000" w:themeColor="text1"/>
          <w:sz w:val="26"/>
          <w:szCs w:val="26"/>
        </w:rPr>
        <w:t>:</w:t>
      </w:r>
    </w:p>
    <w:p w:rsidR="004675B5" w:rsidRPr="00294FF0" w:rsidRDefault="00202698"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 при проведении рубок ухода, санитарных рубок, при вырубке сухостойных и </w:t>
      </w:r>
      <w:r w:rsidR="00F219F3" w:rsidRPr="00294FF0">
        <w:rPr>
          <w:rFonts w:ascii="Times New Roman" w:eastAsia="Times New Roman" w:hAnsi="Times New Roman"/>
          <w:sz w:val="26"/>
          <w:szCs w:val="26"/>
        </w:rPr>
        <w:t>поврежденных и угрожающих падением деревьев,</w:t>
      </w:r>
      <w:r w:rsidRPr="00294FF0">
        <w:rPr>
          <w:rFonts w:ascii="Times New Roman" w:eastAsia="Times New Roman" w:hAnsi="Times New Roman"/>
          <w:sz w:val="26"/>
          <w:szCs w:val="26"/>
        </w:rPr>
        <w:t xml:space="preserve"> и кустарников</w:t>
      </w:r>
      <w:r w:rsidR="005277E6" w:rsidRPr="00294FF0">
        <w:rPr>
          <w:rFonts w:ascii="Times New Roman" w:eastAsia="Times New Roman" w:hAnsi="Times New Roman"/>
          <w:sz w:val="26"/>
          <w:szCs w:val="26"/>
        </w:rPr>
        <w:t>;</w:t>
      </w:r>
    </w:p>
    <w:p w:rsidR="00202698" w:rsidRPr="00294FF0" w:rsidRDefault="00202698"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при вырубке зеленых насаждений, произрастающих в охранных зонах инженерных сетей и коммуникаций, в полосе отвода дорог</w:t>
      </w:r>
      <w:r w:rsidR="004675B5" w:rsidRPr="00294FF0">
        <w:rPr>
          <w:rFonts w:ascii="Times New Roman" w:eastAsia="Times New Roman" w:hAnsi="Times New Roman"/>
          <w:sz w:val="26"/>
          <w:szCs w:val="26"/>
        </w:rPr>
        <w:t>;</w:t>
      </w:r>
    </w:p>
    <w:p w:rsidR="004675B5" w:rsidRPr="00294FF0" w:rsidRDefault="004675B5" w:rsidP="00150C8D">
      <w:pPr>
        <w:spacing w:after="0" w:line="240" w:lineRule="auto"/>
        <w:ind w:firstLine="709"/>
        <w:jc w:val="both"/>
        <w:rPr>
          <w:rFonts w:ascii="Times New Roman" w:eastAsia="Times New Roman" w:hAnsi="Times New Roman"/>
          <w:sz w:val="26"/>
          <w:szCs w:val="26"/>
        </w:rPr>
      </w:pPr>
      <w:r w:rsidRPr="00294FF0">
        <w:rPr>
          <w:rFonts w:ascii="Times New Roman" w:hAnsi="Times New Roman"/>
          <w:color w:val="000000" w:themeColor="text1"/>
          <w:sz w:val="26"/>
          <w:szCs w:val="26"/>
        </w:rPr>
        <w:t>при вырубке деревьев и кустарников</w:t>
      </w:r>
      <w:r w:rsidR="00C20DC8">
        <w:rPr>
          <w:rFonts w:ascii="Times New Roman" w:hAnsi="Times New Roman"/>
          <w:color w:val="000000" w:themeColor="text1"/>
          <w:sz w:val="26"/>
          <w:szCs w:val="26"/>
        </w:rPr>
        <w:t xml:space="preserve"> </w:t>
      </w:r>
      <w:r w:rsidRPr="00294FF0">
        <w:rPr>
          <w:rFonts w:ascii="Times New Roman" w:eastAsia="Times New Roman" w:hAnsi="Times New Roman"/>
          <w:sz w:val="26"/>
          <w:szCs w:val="26"/>
        </w:rPr>
        <w:t xml:space="preserve">на земельных участках, предоставленных </w:t>
      </w:r>
      <w:r w:rsidR="00F219F3" w:rsidRPr="00294FF0">
        <w:rPr>
          <w:rFonts w:ascii="Times New Roman" w:eastAsia="Times New Roman" w:hAnsi="Times New Roman"/>
          <w:sz w:val="26"/>
          <w:szCs w:val="26"/>
        </w:rPr>
        <w:t xml:space="preserve">для </w:t>
      </w:r>
      <w:r w:rsidR="00F219F3" w:rsidRPr="00294FF0">
        <w:rPr>
          <w:rFonts w:ascii="Times New Roman" w:hAnsi="Times New Roman"/>
          <w:color w:val="000000" w:themeColor="text1"/>
          <w:sz w:val="26"/>
          <w:szCs w:val="26"/>
        </w:rPr>
        <w:t>индивидуального</w:t>
      </w:r>
      <w:r w:rsidRPr="00294FF0">
        <w:rPr>
          <w:rFonts w:ascii="Times New Roman" w:hAnsi="Times New Roman"/>
          <w:color w:val="000000" w:themeColor="text1"/>
          <w:sz w:val="26"/>
          <w:szCs w:val="26"/>
        </w:rPr>
        <w:t xml:space="preserve"> жилищного строительства, для ведения личного подсобного хозяйства, для садоводства и огородничества.</w:t>
      </w:r>
    </w:p>
    <w:p w:rsidR="0087229C" w:rsidRPr="00294FF0" w:rsidRDefault="0087229C" w:rsidP="00150C8D">
      <w:pPr>
        <w:spacing w:after="0" w:line="240" w:lineRule="auto"/>
        <w:ind w:firstLine="709"/>
        <w:jc w:val="both"/>
        <w:rPr>
          <w:rFonts w:ascii="Times New Roman" w:eastAsia="Times New Roman" w:hAnsi="Times New Roman"/>
          <w:sz w:val="26"/>
          <w:szCs w:val="26"/>
        </w:rPr>
      </w:pPr>
      <w:r w:rsidRPr="00294FF0">
        <w:rPr>
          <w:rFonts w:ascii="Times New Roman" w:hAnsi="Times New Roman"/>
          <w:color w:val="000000" w:themeColor="text1"/>
          <w:sz w:val="26"/>
          <w:szCs w:val="26"/>
        </w:rPr>
        <w:t>9.1</w:t>
      </w:r>
      <w:r w:rsidR="00F219F3" w:rsidRPr="00294FF0">
        <w:rPr>
          <w:rFonts w:ascii="Times New Roman" w:hAnsi="Times New Roman"/>
          <w:color w:val="000000" w:themeColor="text1"/>
          <w:sz w:val="26"/>
          <w:szCs w:val="26"/>
        </w:rPr>
        <w:t>6</w:t>
      </w:r>
      <w:r w:rsidRPr="00294FF0">
        <w:rPr>
          <w:rFonts w:ascii="Times New Roman" w:hAnsi="Times New Roman"/>
          <w:color w:val="000000" w:themeColor="text1"/>
          <w:sz w:val="26"/>
          <w:szCs w:val="26"/>
        </w:rPr>
        <w:t>.</w:t>
      </w:r>
      <w:r w:rsidRPr="00294FF0">
        <w:rPr>
          <w:rFonts w:ascii="Times New Roman" w:eastAsia="Times New Roman" w:hAnsi="Times New Roman"/>
          <w:sz w:val="26"/>
          <w:szCs w:val="26"/>
        </w:rPr>
        <w:t xml:space="preserve">Вырубка зеленых насаждений без взимания компенсационного восстановительного озеленения осуществляется: </w:t>
      </w:r>
    </w:p>
    <w:p w:rsidR="0087229C" w:rsidRPr="00294FF0" w:rsidRDefault="0087229C"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 при проведении рубок ухода, санитарных рубок; </w:t>
      </w:r>
    </w:p>
    <w:p w:rsidR="0087229C" w:rsidRPr="00294FF0" w:rsidRDefault="0087229C"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lastRenderedPageBreak/>
        <w:t>- при вырубке сухостойных</w:t>
      </w:r>
      <w:r w:rsidR="00422523" w:rsidRPr="00294FF0">
        <w:rPr>
          <w:rFonts w:ascii="Times New Roman" w:eastAsia="Times New Roman" w:hAnsi="Times New Roman"/>
          <w:sz w:val="26"/>
          <w:szCs w:val="26"/>
        </w:rPr>
        <w:t>, поврежденных и угрожающих падением</w:t>
      </w:r>
      <w:r w:rsidRPr="00294FF0">
        <w:rPr>
          <w:rFonts w:ascii="Times New Roman" w:eastAsia="Times New Roman" w:hAnsi="Times New Roman"/>
          <w:sz w:val="26"/>
          <w:szCs w:val="26"/>
        </w:rPr>
        <w:t xml:space="preserve"> деревьев и кустарников; </w:t>
      </w:r>
    </w:p>
    <w:p w:rsidR="00A95EAB" w:rsidRPr="00294FF0" w:rsidRDefault="0087229C"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 при вырубке деревьев, разрушающих </w:t>
      </w:r>
      <w:r w:rsidR="00A455F4" w:rsidRPr="00294FF0">
        <w:rPr>
          <w:rFonts w:ascii="Times New Roman" w:eastAsia="Times New Roman" w:hAnsi="Times New Roman"/>
          <w:sz w:val="26"/>
          <w:szCs w:val="26"/>
        </w:rPr>
        <w:t>здани</w:t>
      </w:r>
      <w:r w:rsidR="00A95EAB" w:rsidRPr="00294FF0">
        <w:rPr>
          <w:rFonts w:ascii="Times New Roman" w:eastAsia="Times New Roman" w:hAnsi="Times New Roman"/>
          <w:sz w:val="26"/>
          <w:szCs w:val="26"/>
        </w:rPr>
        <w:t>я</w:t>
      </w:r>
      <w:r w:rsidR="00A455F4" w:rsidRPr="00294FF0">
        <w:rPr>
          <w:rFonts w:ascii="Times New Roman" w:eastAsia="Times New Roman" w:hAnsi="Times New Roman"/>
          <w:sz w:val="26"/>
          <w:szCs w:val="26"/>
        </w:rPr>
        <w:t xml:space="preserve">, </w:t>
      </w:r>
      <w:r w:rsidRPr="00294FF0">
        <w:rPr>
          <w:rFonts w:ascii="Times New Roman" w:eastAsia="Times New Roman" w:hAnsi="Times New Roman"/>
          <w:sz w:val="26"/>
          <w:szCs w:val="26"/>
        </w:rPr>
        <w:t>строения</w:t>
      </w:r>
      <w:r w:rsidR="00A455F4" w:rsidRPr="00294FF0">
        <w:rPr>
          <w:rFonts w:ascii="Times New Roman" w:eastAsia="Times New Roman" w:hAnsi="Times New Roman"/>
          <w:sz w:val="26"/>
          <w:szCs w:val="26"/>
        </w:rPr>
        <w:t xml:space="preserve">, </w:t>
      </w:r>
      <w:r w:rsidRPr="00294FF0">
        <w:rPr>
          <w:rFonts w:ascii="Times New Roman" w:eastAsia="Times New Roman" w:hAnsi="Times New Roman"/>
          <w:sz w:val="26"/>
          <w:szCs w:val="26"/>
        </w:rPr>
        <w:t>сооружения</w:t>
      </w:r>
      <w:r w:rsidR="00A95EAB" w:rsidRPr="00294FF0">
        <w:rPr>
          <w:rFonts w:ascii="Times New Roman" w:hAnsi="Times New Roman"/>
          <w:sz w:val="26"/>
          <w:szCs w:val="26"/>
        </w:rPr>
        <w:t xml:space="preserve">, </w:t>
      </w:r>
      <w:r w:rsidR="00A95EAB" w:rsidRPr="00294FF0">
        <w:rPr>
          <w:rFonts w:ascii="Times New Roman" w:eastAsia="Times New Roman" w:hAnsi="Times New Roman"/>
          <w:sz w:val="26"/>
          <w:szCs w:val="26"/>
        </w:rPr>
        <w:t>асфальтовое покрытие тротуаров и проезжей части дорог;</w:t>
      </w:r>
    </w:p>
    <w:p w:rsidR="00DC6BDE" w:rsidRPr="00294FF0" w:rsidRDefault="00A95EAB"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-при вырубке (обрезке) деревьев в целях</w:t>
      </w:r>
      <w:r w:rsidR="00DC6BDE" w:rsidRPr="00294FF0">
        <w:rPr>
          <w:rFonts w:ascii="Times New Roman" w:eastAsia="Times New Roman" w:hAnsi="Times New Roman"/>
          <w:sz w:val="26"/>
          <w:szCs w:val="26"/>
        </w:rPr>
        <w:t xml:space="preserve"> обеспечения видимости технических средств регулирования дорожного движения, безопасности движения автотранспорта и пешеходов; </w:t>
      </w:r>
    </w:p>
    <w:p w:rsidR="0087229C" w:rsidRPr="00294FF0" w:rsidRDefault="0087229C"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 при вырубке деревьев и кустарников, нарушающих световой режим в жилых и общественных зданиях; </w:t>
      </w:r>
    </w:p>
    <w:p w:rsidR="0087229C" w:rsidRPr="00294FF0" w:rsidRDefault="0087229C"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 при </w:t>
      </w:r>
      <w:r w:rsidR="00DD4FC2" w:rsidRPr="00294FF0">
        <w:rPr>
          <w:rFonts w:ascii="Times New Roman" w:eastAsia="Times New Roman" w:hAnsi="Times New Roman"/>
          <w:sz w:val="26"/>
          <w:szCs w:val="26"/>
        </w:rPr>
        <w:t>вырубке</w:t>
      </w:r>
      <w:r w:rsidRPr="00294FF0">
        <w:rPr>
          <w:rFonts w:ascii="Times New Roman" w:eastAsia="Times New Roman" w:hAnsi="Times New Roman"/>
          <w:sz w:val="26"/>
          <w:szCs w:val="26"/>
        </w:rPr>
        <w:t xml:space="preserve"> зеленых насаждений, произрастающих в охранных зонах инженерных сетей и коммуникаций</w:t>
      </w:r>
      <w:r w:rsidR="00DD4FC2" w:rsidRPr="00294FF0">
        <w:rPr>
          <w:rFonts w:ascii="Times New Roman" w:eastAsia="Times New Roman" w:hAnsi="Times New Roman"/>
          <w:sz w:val="26"/>
          <w:szCs w:val="26"/>
        </w:rPr>
        <w:t>, в полосе отвода дорог</w:t>
      </w:r>
      <w:r w:rsidRPr="00294FF0">
        <w:rPr>
          <w:rFonts w:ascii="Times New Roman" w:eastAsia="Times New Roman" w:hAnsi="Times New Roman"/>
          <w:sz w:val="26"/>
          <w:szCs w:val="26"/>
        </w:rPr>
        <w:t xml:space="preserve">; </w:t>
      </w:r>
    </w:p>
    <w:p w:rsidR="0087229C" w:rsidRPr="00294FF0" w:rsidRDefault="0087229C"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 при </w:t>
      </w:r>
      <w:r w:rsidR="000E03A5" w:rsidRPr="00294FF0">
        <w:rPr>
          <w:rFonts w:ascii="Times New Roman" w:eastAsia="Times New Roman" w:hAnsi="Times New Roman"/>
          <w:sz w:val="26"/>
          <w:szCs w:val="26"/>
        </w:rPr>
        <w:t>вырубке</w:t>
      </w:r>
      <w:r w:rsidRPr="00294FF0">
        <w:rPr>
          <w:rFonts w:ascii="Times New Roman" w:eastAsia="Times New Roman" w:hAnsi="Times New Roman"/>
          <w:sz w:val="26"/>
          <w:szCs w:val="26"/>
        </w:rPr>
        <w:t xml:space="preserve"> зеленых насаждений при ликвидации аварийных и чрезвычайных ситуаций; </w:t>
      </w:r>
    </w:p>
    <w:p w:rsidR="0087229C" w:rsidRPr="00294FF0" w:rsidRDefault="0087229C"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 при вырубке деревьев и кустарников, произрастающих в пятиметровой зоне от капитальных строений, подлежащих сносу или реконструкции; </w:t>
      </w:r>
    </w:p>
    <w:p w:rsidR="00DD4FC2" w:rsidRPr="00294FF0" w:rsidRDefault="00DD4FC2"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 при </w:t>
      </w:r>
      <w:r w:rsidR="000E03A5" w:rsidRPr="00294FF0">
        <w:rPr>
          <w:rFonts w:ascii="Times New Roman" w:eastAsia="Times New Roman" w:hAnsi="Times New Roman"/>
          <w:sz w:val="26"/>
          <w:szCs w:val="26"/>
        </w:rPr>
        <w:t xml:space="preserve">вырубке деревьев и кустарников в ходе </w:t>
      </w:r>
      <w:r w:rsidRPr="00294FF0">
        <w:rPr>
          <w:rFonts w:ascii="Times New Roman" w:eastAsia="Times New Roman" w:hAnsi="Times New Roman"/>
          <w:sz w:val="26"/>
          <w:szCs w:val="26"/>
        </w:rPr>
        <w:t>проведени</w:t>
      </w:r>
      <w:r w:rsidR="000E03A5" w:rsidRPr="00294FF0">
        <w:rPr>
          <w:rFonts w:ascii="Times New Roman" w:eastAsia="Times New Roman" w:hAnsi="Times New Roman"/>
          <w:sz w:val="26"/>
          <w:szCs w:val="26"/>
        </w:rPr>
        <w:t>я</w:t>
      </w:r>
      <w:r w:rsidRPr="00294FF0">
        <w:rPr>
          <w:rFonts w:ascii="Times New Roman" w:eastAsia="Times New Roman" w:hAnsi="Times New Roman"/>
          <w:sz w:val="26"/>
          <w:szCs w:val="26"/>
        </w:rPr>
        <w:t xml:space="preserve"> работ по благоустройству</w:t>
      </w:r>
      <w:r w:rsidR="000E03A5" w:rsidRPr="00294FF0">
        <w:rPr>
          <w:rFonts w:ascii="Times New Roman" w:eastAsia="Times New Roman" w:hAnsi="Times New Roman"/>
          <w:sz w:val="26"/>
          <w:szCs w:val="26"/>
        </w:rPr>
        <w:t>, ремонту и строительству объектов за счет средств бюджета округа;</w:t>
      </w:r>
    </w:p>
    <w:p w:rsidR="009E630F" w:rsidRPr="00294FF0" w:rsidRDefault="0087229C" w:rsidP="00150C8D">
      <w:pPr>
        <w:spacing w:after="0" w:line="240" w:lineRule="auto"/>
        <w:ind w:firstLine="709"/>
        <w:jc w:val="both"/>
        <w:rPr>
          <w:rFonts w:ascii="Times New Roman" w:hAnsi="Times New Roman"/>
          <w:color w:val="000000" w:themeColor="text1"/>
          <w:sz w:val="26"/>
          <w:szCs w:val="26"/>
        </w:rPr>
      </w:pPr>
      <w:r w:rsidRPr="00294FF0">
        <w:rPr>
          <w:rFonts w:ascii="Times New Roman" w:eastAsia="Times New Roman" w:hAnsi="Times New Roman"/>
          <w:sz w:val="26"/>
          <w:szCs w:val="26"/>
        </w:rPr>
        <w:t xml:space="preserve">- при вырубке деревьев </w:t>
      </w:r>
      <w:r w:rsidR="009E630F" w:rsidRPr="00294FF0">
        <w:rPr>
          <w:rFonts w:ascii="Times New Roman" w:hAnsi="Times New Roman"/>
          <w:color w:val="000000" w:themeColor="text1"/>
          <w:sz w:val="26"/>
          <w:szCs w:val="26"/>
        </w:rPr>
        <w:t>и кустарников, связанн</w:t>
      </w:r>
      <w:r w:rsidRPr="00294FF0">
        <w:rPr>
          <w:rFonts w:ascii="Times New Roman" w:hAnsi="Times New Roman"/>
          <w:color w:val="000000" w:themeColor="text1"/>
          <w:sz w:val="26"/>
          <w:szCs w:val="26"/>
        </w:rPr>
        <w:t>ой</w:t>
      </w:r>
      <w:r w:rsidR="009E630F" w:rsidRPr="00294FF0">
        <w:rPr>
          <w:rFonts w:ascii="Times New Roman" w:hAnsi="Times New Roman"/>
          <w:color w:val="000000" w:themeColor="text1"/>
          <w:sz w:val="26"/>
          <w:szCs w:val="26"/>
        </w:rPr>
        <w:t xml:space="preserve"> с реализацией управляющей компанией особой экономической зоны проектов подготовки инвестиционной площадки для размещения объектов и инженерных коммуникаций особой экономической зоны</w:t>
      </w:r>
      <w:r w:rsidRPr="00294FF0">
        <w:rPr>
          <w:rFonts w:ascii="Times New Roman" w:hAnsi="Times New Roman"/>
          <w:color w:val="000000" w:themeColor="text1"/>
          <w:sz w:val="26"/>
          <w:szCs w:val="26"/>
        </w:rPr>
        <w:t>.</w:t>
      </w:r>
    </w:p>
    <w:p w:rsidR="00422523" w:rsidRPr="00294FF0" w:rsidRDefault="00422523"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Порубочные остатки (кряжи, ветви), образовавшиеся в результате проведения работ по вырубке и обрезке деревьев, корчевке и обрезке кустарников, подлежат вывозу с территорий общего пользования в течение трех дней после окончания работ. </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9.1</w:t>
      </w:r>
      <w:r w:rsidR="00F219F3" w:rsidRPr="00294FF0">
        <w:rPr>
          <w:color w:val="000000" w:themeColor="text1"/>
          <w:sz w:val="26"/>
          <w:szCs w:val="26"/>
        </w:rPr>
        <w:t>7</w:t>
      </w:r>
      <w:r w:rsidRPr="00294FF0">
        <w:rPr>
          <w:color w:val="000000" w:themeColor="text1"/>
          <w:sz w:val="26"/>
          <w:szCs w:val="26"/>
        </w:rPr>
        <w:t>. За повреждение или самовольную вырубку</w:t>
      </w:r>
      <w:r w:rsidR="00A95EAB" w:rsidRPr="00294FF0">
        <w:rPr>
          <w:color w:val="000000" w:themeColor="text1"/>
          <w:sz w:val="26"/>
          <w:szCs w:val="26"/>
        </w:rPr>
        <w:t xml:space="preserve"> на территориях общего пользования</w:t>
      </w:r>
      <w:r w:rsidRPr="00294FF0">
        <w:rPr>
          <w:color w:val="000000" w:themeColor="text1"/>
          <w:sz w:val="26"/>
          <w:szCs w:val="26"/>
        </w:rPr>
        <w:t xml:space="preserve"> зелёных насаждений, </w:t>
      </w:r>
      <w:r w:rsidR="000A63BF" w:rsidRPr="00294FF0">
        <w:rPr>
          <w:color w:val="000000" w:themeColor="text1"/>
          <w:sz w:val="26"/>
          <w:szCs w:val="26"/>
        </w:rPr>
        <w:t xml:space="preserve">уничтожение </w:t>
      </w:r>
      <w:r w:rsidRPr="00294FF0">
        <w:rPr>
          <w:color w:val="000000" w:themeColor="text1"/>
          <w:sz w:val="26"/>
          <w:szCs w:val="26"/>
        </w:rPr>
        <w:t xml:space="preserve">цветников, а также за непринятие мер </w:t>
      </w:r>
      <w:r w:rsidR="000A63BF" w:rsidRPr="00294FF0">
        <w:rPr>
          <w:color w:val="000000" w:themeColor="text1"/>
          <w:sz w:val="26"/>
          <w:szCs w:val="26"/>
        </w:rPr>
        <w:t xml:space="preserve">по </w:t>
      </w:r>
      <w:r w:rsidRPr="00294FF0">
        <w:rPr>
          <w:color w:val="000000" w:themeColor="text1"/>
          <w:sz w:val="26"/>
          <w:szCs w:val="26"/>
        </w:rPr>
        <w:t>охран</w:t>
      </w:r>
      <w:r w:rsidR="000A63BF" w:rsidRPr="00294FF0">
        <w:rPr>
          <w:color w:val="000000" w:themeColor="text1"/>
          <w:sz w:val="26"/>
          <w:szCs w:val="26"/>
        </w:rPr>
        <w:t>е и содержанию</w:t>
      </w:r>
      <w:r w:rsidRPr="00294FF0">
        <w:rPr>
          <w:color w:val="000000" w:themeColor="text1"/>
          <w:sz w:val="26"/>
          <w:szCs w:val="26"/>
        </w:rPr>
        <w:t xml:space="preserve"> зелёны</w:t>
      </w:r>
      <w:r w:rsidR="000A63BF" w:rsidRPr="00294FF0">
        <w:rPr>
          <w:color w:val="000000" w:themeColor="text1"/>
          <w:sz w:val="26"/>
          <w:szCs w:val="26"/>
        </w:rPr>
        <w:t>х</w:t>
      </w:r>
      <w:r w:rsidRPr="00294FF0">
        <w:rPr>
          <w:color w:val="000000" w:themeColor="text1"/>
          <w:sz w:val="26"/>
          <w:szCs w:val="26"/>
        </w:rPr>
        <w:t xml:space="preserve"> насаждени</w:t>
      </w:r>
      <w:r w:rsidR="000A63BF" w:rsidRPr="00294FF0">
        <w:rPr>
          <w:color w:val="000000" w:themeColor="text1"/>
          <w:sz w:val="26"/>
          <w:szCs w:val="26"/>
        </w:rPr>
        <w:t>й</w:t>
      </w:r>
      <w:r w:rsidRPr="00294FF0">
        <w:rPr>
          <w:color w:val="000000" w:themeColor="text1"/>
          <w:sz w:val="26"/>
          <w:szCs w:val="26"/>
        </w:rPr>
        <w:t xml:space="preserve"> с виновных взимается восстановительная стоимость повреждённых или уничтоженных насаждений. Размер восстановительной стоимости определяется </w:t>
      </w:r>
      <w:r w:rsidR="00487A69" w:rsidRPr="00294FF0">
        <w:rPr>
          <w:color w:val="000000" w:themeColor="text1"/>
          <w:sz w:val="26"/>
          <w:szCs w:val="26"/>
        </w:rPr>
        <w:t xml:space="preserve">в соответствии с методикой, установленной постановлением администрации </w:t>
      </w:r>
      <w:r w:rsidR="00DB2A70">
        <w:rPr>
          <w:color w:val="000000" w:themeColor="text1"/>
          <w:sz w:val="26"/>
          <w:szCs w:val="26"/>
        </w:rPr>
        <w:t>Поназыревского</w:t>
      </w:r>
      <w:r w:rsidR="00487A69" w:rsidRPr="00294FF0">
        <w:rPr>
          <w:color w:val="000000" w:themeColor="text1"/>
          <w:sz w:val="26"/>
          <w:szCs w:val="26"/>
        </w:rPr>
        <w:t xml:space="preserve"> муниципального округа</w:t>
      </w:r>
      <w:r w:rsidRPr="00294FF0">
        <w:rPr>
          <w:color w:val="000000" w:themeColor="text1"/>
          <w:sz w:val="26"/>
          <w:szCs w:val="26"/>
        </w:rPr>
        <w:t>.</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 xml:space="preserve">10. Наружное освещение </w:t>
      </w:r>
      <w:r w:rsidR="00DD4FC2" w:rsidRPr="00294FF0">
        <w:rPr>
          <w:rFonts w:ascii="Times New Roman" w:hAnsi="Times New Roman" w:cs="Times New Roman"/>
          <w:color w:val="000000" w:themeColor="text1"/>
          <w:sz w:val="26"/>
          <w:szCs w:val="26"/>
        </w:rPr>
        <w:t xml:space="preserve">на территории </w:t>
      </w:r>
      <w:r w:rsidR="00DB2A70">
        <w:rPr>
          <w:rFonts w:ascii="Times New Roman" w:hAnsi="Times New Roman" w:cs="Times New Roman"/>
          <w:color w:val="000000" w:themeColor="text1"/>
          <w:sz w:val="26"/>
          <w:szCs w:val="26"/>
        </w:rPr>
        <w:t>Поназыревского</w:t>
      </w:r>
      <w:r w:rsidRPr="00294FF0">
        <w:rPr>
          <w:rFonts w:ascii="Times New Roman" w:hAnsi="Times New Roman" w:cs="Times New Roman"/>
          <w:color w:val="000000" w:themeColor="text1"/>
          <w:sz w:val="26"/>
          <w:szCs w:val="26"/>
        </w:rPr>
        <w:t xml:space="preserve"> муниципального округа</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10.1. </w:t>
      </w:r>
      <w:proofErr w:type="gramStart"/>
      <w:r w:rsidRPr="00294FF0">
        <w:rPr>
          <w:color w:val="000000" w:themeColor="text1"/>
          <w:sz w:val="26"/>
          <w:szCs w:val="26"/>
        </w:rPr>
        <w:t>К элементам наружного освещения относятся: светильники, кронштейны, опоры, провода, кабель, источники питания (в том числе сборки, питательные пункты, ящики управления).</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10.2. Улицы, дороги, площади, мосты, скверы и пешеходные аллеи, общественные территории, зоны общего пользования, территории жилых кварталов многоэтажной застройки, жилых домовладений, территории промышленных и коммунальных организаций, расположенных на 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следует освещать в тёмное время суток.</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10.3. В различных градостроительных условиях рекомендуется предусматривать функциональное, архитектурное и информационное освещение с целью решения утилитарных, </w:t>
      </w:r>
      <w:proofErr w:type="spellStart"/>
      <w:r w:rsidRPr="00294FF0">
        <w:rPr>
          <w:color w:val="000000" w:themeColor="text1"/>
          <w:sz w:val="26"/>
          <w:szCs w:val="26"/>
        </w:rPr>
        <w:t>светопланировочных</w:t>
      </w:r>
      <w:proofErr w:type="spellEnd"/>
      <w:r w:rsidRPr="00294FF0">
        <w:rPr>
          <w:color w:val="000000" w:themeColor="text1"/>
          <w:sz w:val="26"/>
          <w:szCs w:val="26"/>
        </w:rPr>
        <w:t xml:space="preserve"> и </w:t>
      </w:r>
      <w:proofErr w:type="spellStart"/>
      <w:r w:rsidRPr="00294FF0">
        <w:rPr>
          <w:color w:val="000000" w:themeColor="text1"/>
          <w:sz w:val="26"/>
          <w:szCs w:val="26"/>
        </w:rPr>
        <w:t>светокомпозиционных</w:t>
      </w:r>
      <w:proofErr w:type="spellEnd"/>
      <w:r w:rsidRPr="00294FF0">
        <w:rPr>
          <w:color w:val="000000" w:themeColor="text1"/>
          <w:sz w:val="26"/>
          <w:szCs w:val="26"/>
        </w:rPr>
        <w:t xml:space="preserve"> задач, в </w:t>
      </w:r>
      <w:proofErr w:type="spellStart"/>
      <w:r w:rsidRPr="00294FF0">
        <w:rPr>
          <w:color w:val="000000" w:themeColor="text1"/>
          <w:sz w:val="26"/>
          <w:szCs w:val="26"/>
        </w:rPr>
        <w:t>т.ч</w:t>
      </w:r>
      <w:proofErr w:type="spellEnd"/>
      <w:r w:rsidRPr="00294FF0">
        <w:rPr>
          <w:color w:val="000000" w:themeColor="text1"/>
          <w:sz w:val="26"/>
          <w:szCs w:val="26"/>
        </w:rPr>
        <w:t xml:space="preserve">. при необходимости светоцветового зонирования территорий муниципального образования и формирования системы </w:t>
      </w:r>
      <w:proofErr w:type="spellStart"/>
      <w:r w:rsidRPr="00294FF0">
        <w:rPr>
          <w:color w:val="000000" w:themeColor="text1"/>
          <w:sz w:val="26"/>
          <w:szCs w:val="26"/>
        </w:rPr>
        <w:t>светопространственных</w:t>
      </w:r>
      <w:proofErr w:type="spellEnd"/>
      <w:r w:rsidRPr="00294FF0">
        <w:rPr>
          <w:color w:val="000000" w:themeColor="text1"/>
          <w:sz w:val="26"/>
          <w:szCs w:val="26"/>
        </w:rPr>
        <w:t xml:space="preserve"> ансамблей.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lastRenderedPageBreak/>
        <w:t>10.4. При проектировании каждой из трёх основных групп осветительных установок (функционального, архитектурного освещения, световой информации) необходимо обеспечивать:</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экономичность и </w:t>
      </w:r>
      <w:proofErr w:type="spellStart"/>
      <w:r w:rsidRPr="00294FF0">
        <w:rPr>
          <w:color w:val="000000" w:themeColor="text1"/>
          <w:sz w:val="26"/>
          <w:szCs w:val="26"/>
        </w:rPr>
        <w:t>энергоэффективность</w:t>
      </w:r>
      <w:proofErr w:type="spellEnd"/>
      <w:r w:rsidRPr="00294FF0">
        <w:rPr>
          <w:color w:val="000000" w:themeColor="text1"/>
          <w:sz w:val="26"/>
          <w:szCs w:val="26"/>
        </w:rPr>
        <w:t xml:space="preserve"> применяемых установок, рациональное распределение и использование электроэнергии;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эстетика элементов осветительных установок, их дизайн, качество материалов и изделий с учётом восприятия в дневное и ночное время;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удобство обслуживания и управления при разных режимах работы установок;</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(СНиП 23-05-95 Свод правил естественное и искусственное освещение);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надёжность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защищённость от вандализма.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10.5. Функциональное освещение (ФО) осуществляется стационарными установками освещения дорожных покрытий и простран</w:t>
      </w:r>
      <w:proofErr w:type="gramStart"/>
      <w:r w:rsidRPr="00294FF0">
        <w:rPr>
          <w:color w:val="000000" w:themeColor="text1"/>
          <w:sz w:val="26"/>
          <w:szCs w:val="26"/>
        </w:rPr>
        <w:t>ств в тр</w:t>
      </w:r>
      <w:proofErr w:type="gramEnd"/>
      <w:r w:rsidRPr="00294FF0">
        <w:rPr>
          <w:color w:val="000000" w:themeColor="text1"/>
          <w:sz w:val="26"/>
          <w:szCs w:val="26"/>
        </w:rPr>
        <w:t xml:space="preserve">анспортных и пешеходных зонах. Установки ФО, как правило, подразделяют </w:t>
      </w:r>
      <w:proofErr w:type="gramStart"/>
      <w:r w:rsidRPr="00294FF0">
        <w:rPr>
          <w:color w:val="000000" w:themeColor="text1"/>
          <w:sz w:val="26"/>
          <w:szCs w:val="26"/>
        </w:rPr>
        <w:t>на</w:t>
      </w:r>
      <w:proofErr w:type="gramEnd"/>
      <w:r w:rsidRPr="00294FF0">
        <w:rPr>
          <w:color w:val="000000" w:themeColor="text1"/>
          <w:sz w:val="26"/>
          <w:szCs w:val="26"/>
        </w:rPr>
        <w:t xml:space="preserve"> обычные, </w:t>
      </w:r>
      <w:proofErr w:type="spellStart"/>
      <w:r w:rsidRPr="00294FF0">
        <w:rPr>
          <w:color w:val="000000" w:themeColor="text1"/>
          <w:sz w:val="26"/>
          <w:szCs w:val="26"/>
        </w:rPr>
        <w:t>высокомачтовые</w:t>
      </w:r>
      <w:proofErr w:type="spellEnd"/>
      <w:r w:rsidRPr="00294FF0">
        <w:rPr>
          <w:color w:val="000000" w:themeColor="text1"/>
          <w:sz w:val="26"/>
          <w:szCs w:val="26"/>
        </w:rPr>
        <w:t>, парапетные, газонные и встроенные.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10.6. В обычных установках светильники следует располагать на опорах (венчающие, консольные), подвесах или фасадах (бра, плафоны) на высоте от 3 до 15 м. Их рекомендуется применять в транспортных и пешеходных зонах как наиболее традиционные.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10.7. В </w:t>
      </w:r>
      <w:proofErr w:type="spellStart"/>
      <w:r w:rsidRPr="00294FF0">
        <w:rPr>
          <w:color w:val="000000" w:themeColor="text1"/>
          <w:sz w:val="26"/>
          <w:szCs w:val="26"/>
        </w:rPr>
        <w:t>высокомачтовых</w:t>
      </w:r>
      <w:proofErr w:type="spellEnd"/>
      <w:r w:rsidR="003D7049">
        <w:rPr>
          <w:color w:val="000000" w:themeColor="text1"/>
          <w:sz w:val="26"/>
          <w:szCs w:val="26"/>
        </w:rPr>
        <w:t xml:space="preserve"> </w:t>
      </w:r>
      <w:r w:rsidRPr="00294FF0">
        <w:rPr>
          <w:color w:val="000000" w:themeColor="text1"/>
          <w:sz w:val="26"/>
          <w:szCs w:val="26"/>
        </w:rPr>
        <w:t>установках осветительные приборы (прожекторы или светильники) следует располагать на опорах на высоте 20 и более метров. Эти установки можно использовать для освещения обширных пространств, транспортных развязок и магистралей, открытых паркингов.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10.8. В парапетных установках светильники следует встраивать линией или пунктиром в парапет, ограждающий проезжую часть путепроводов, мостов, эстакад, пандусов, развязок, а также тротуары и площадки. Их применение необходимо обосновать технико-экономическими и (или) художественными аргументами.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10.9. Газонные светильники обычно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10.10. Архитектурное освещение (АО) следует применять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Оно обычно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10.11. К временным установкам АО относится праздничная иллюминация: световые гирлянды, сетки, контурные обтяжки, </w:t>
      </w:r>
      <w:proofErr w:type="spellStart"/>
      <w:r w:rsidRPr="00294FF0">
        <w:rPr>
          <w:color w:val="000000" w:themeColor="text1"/>
          <w:sz w:val="26"/>
          <w:szCs w:val="26"/>
        </w:rPr>
        <w:t>светографические</w:t>
      </w:r>
      <w:proofErr w:type="spellEnd"/>
      <w:r w:rsidRPr="00294FF0">
        <w:rPr>
          <w:color w:val="000000" w:themeColor="text1"/>
          <w:sz w:val="26"/>
          <w:szCs w:val="26"/>
        </w:rPr>
        <w:t xml:space="preserve"> элементы, панно и объёмные композиции из ламп накаливания, разрядных, светодиодов, </w:t>
      </w:r>
      <w:proofErr w:type="spellStart"/>
      <w:r w:rsidRPr="00294FF0">
        <w:rPr>
          <w:color w:val="000000" w:themeColor="text1"/>
          <w:sz w:val="26"/>
          <w:szCs w:val="26"/>
        </w:rPr>
        <w:t>световодов</w:t>
      </w:r>
      <w:proofErr w:type="spellEnd"/>
      <w:r w:rsidRPr="00294FF0">
        <w:rPr>
          <w:color w:val="000000" w:themeColor="text1"/>
          <w:sz w:val="26"/>
          <w:szCs w:val="26"/>
        </w:rPr>
        <w:t>, световые проекции, лазерные рисунки и т.п.</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10.12. В целях архитектурного освещения могут использоваться также </w:t>
      </w:r>
      <w:r w:rsidRPr="00294FF0">
        <w:rPr>
          <w:color w:val="000000" w:themeColor="text1"/>
          <w:sz w:val="26"/>
          <w:szCs w:val="26"/>
        </w:rPr>
        <w:lastRenderedPageBreak/>
        <w:t>установки ФО - для монтажа прожекторов, нацеливаемых на фасады зданий, сооружений, зелёных насаждений, для иллюминации, световой информации и рекламы, элементы которых могут крепиться на опорах уличных светильников.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10.13. Световая информация (СИ), в том числе, световая реклама, как правило, предназначена помогать ориентации пешеходов и водителей автотранспорта в пространстве и участвовать в решении </w:t>
      </w:r>
      <w:proofErr w:type="spellStart"/>
      <w:r w:rsidRPr="00294FF0">
        <w:rPr>
          <w:color w:val="000000" w:themeColor="text1"/>
          <w:sz w:val="26"/>
          <w:szCs w:val="26"/>
        </w:rPr>
        <w:t>светокомпозиционных</w:t>
      </w:r>
      <w:proofErr w:type="spellEnd"/>
      <w:r w:rsidRPr="00294FF0">
        <w:rPr>
          <w:color w:val="000000" w:themeColor="text1"/>
          <w:sz w:val="26"/>
          <w:szCs w:val="26"/>
        </w:rPr>
        <w:t xml:space="preserve"> задач. Следует учитывать размещение, габариты, формы и светоцветовые параметры элементов такой информации, обеспечивающие чёткость восприятия с расчётных расстояний и гармоничность светового ансамбля, не противоречащую действующим правилам дорожного движения, не нарушающую комфортность проживания населения.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10.14. В установках ФО транспортных и пешеходных зон необходимо применять осветительные приборы направленного в нижнюю полусферу прямого, рассеянного или отражённого света. Применение светильников с неограниченным </w:t>
      </w:r>
      <w:proofErr w:type="spellStart"/>
      <w:r w:rsidRPr="00294FF0">
        <w:rPr>
          <w:color w:val="000000" w:themeColor="text1"/>
          <w:sz w:val="26"/>
          <w:szCs w:val="26"/>
        </w:rPr>
        <w:t>светораспределением</w:t>
      </w:r>
      <w:proofErr w:type="spellEnd"/>
      <w:r w:rsidRPr="00294FF0">
        <w:rPr>
          <w:color w:val="000000" w:themeColor="text1"/>
          <w:sz w:val="26"/>
          <w:szCs w:val="26"/>
        </w:rPr>
        <w:t xml:space="preserve">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Установка </w:t>
      </w:r>
      <w:proofErr w:type="gramStart"/>
      <w:r w:rsidRPr="00294FF0">
        <w:rPr>
          <w:color w:val="000000" w:themeColor="text1"/>
          <w:sz w:val="26"/>
          <w:szCs w:val="26"/>
        </w:rPr>
        <w:t>последних</w:t>
      </w:r>
      <w:proofErr w:type="gramEnd"/>
      <w:r w:rsidRPr="00294FF0">
        <w:rPr>
          <w:color w:val="000000" w:themeColor="text1"/>
          <w:sz w:val="26"/>
          <w:szCs w:val="26"/>
        </w:rPr>
        <w:t xml:space="preserve"> как правило на озеленённых территориях или на фоне освещённых фасадов зданий, сооружений, склонов рельефа.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10.15. Для освещения проезжей части улиц и сопутствующих им тротуаров рекомендуется в зонах интенсивного пешеходного движения применять </w:t>
      </w:r>
      <w:proofErr w:type="spellStart"/>
      <w:r w:rsidRPr="00294FF0">
        <w:rPr>
          <w:color w:val="000000" w:themeColor="text1"/>
          <w:sz w:val="26"/>
          <w:szCs w:val="26"/>
        </w:rPr>
        <w:t>двухконсольные</w:t>
      </w:r>
      <w:proofErr w:type="spellEnd"/>
      <w:r w:rsidRPr="00294FF0">
        <w:rPr>
          <w:color w:val="000000" w:themeColor="text1"/>
          <w:sz w:val="26"/>
          <w:szCs w:val="26"/>
        </w:rPr>
        <w:t xml:space="preserve"> опоры со светильниками на разной высоте, снабжёнными </w:t>
      </w:r>
      <w:proofErr w:type="spellStart"/>
      <w:r w:rsidRPr="00294FF0">
        <w:rPr>
          <w:color w:val="000000" w:themeColor="text1"/>
          <w:sz w:val="26"/>
          <w:szCs w:val="26"/>
        </w:rPr>
        <w:t>разноспектральными</w:t>
      </w:r>
      <w:proofErr w:type="spellEnd"/>
      <w:r w:rsidRPr="00294FF0">
        <w:rPr>
          <w:color w:val="000000" w:themeColor="text1"/>
          <w:sz w:val="26"/>
          <w:szCs w:val="26"/>
        </w:rPr>
        <w:t xml:space="preserve"> источниками света.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10.16. Выбор типа, расположения и способа установки светильников ФО транспортных и пешеходных зон следует осуществлять с учётом формируемого масштаба </w:t>
      </w:r>
      <w:proofErr w:type="spellStart"/>
      <w:r w:rsidRPr="00294FF0">
        <w:rPr>
          <w:color w:val="000000" w:themeColor="text1"/>
          <w:sz w:val="26"/>
          <w:szCs w:val="26"/>
        </w:rPr>
        <w:t>светопространств</w:t>
      </w:r>
      <w:proofErr w:type="spellEnd"/>
      <w:r w:rsidRPr="00294FF0">
        <w:rPr>
          <w:color w:val="000000" w:themeColor="text1"/>
          <w:sz w:val="26"/>
          <w:szCs w:val="26"/>
        </w:rPr>
        <w:t xml:space="preserve">. </w:t>
      </w:r>
      <w:proofErr w:type="gramStart"/>
      <w:r w:rsidRPr="00294FF0">
        <w:rPr>
          <w:color w:val="000000" w:themeColor="text1"/>
          <w:sz w:val="26"/>
          <w:szCs w:val="26"/>
        </w:rPr>
        <w:t>Над проезжей частью улиц, дорог и площадей светильники на опорах рекомендуется устанавливать на высоте не менее 8 м. В пешеходных зонах высота установки светильников на опорах может приниматься, как правило, не менее 3,5 м и не более 5,5 м. Светильники (бра, плафоны) для освещения проездов, тротуаров и площадок, расположенных у зданий, рекомендуется устанавливать на высоте не менее 3 м.</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10.17. При проектировании всех трёх групп осветительных установок (ФО, АО, СИ) в целях рационального использования электроэнергии и обеспечения визуального разнообразия среды населённого пункта в тёмное время суток необходимо предусматривать следующие режимы их работы: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вечерний будничный режим, когда функционируют все стационарные установки ФО, АО и СИ, за исключением систем праздничного освещения;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ночной дежурный режим, когда в установках ФО, АО и СИ может отключаться часть осветительных приборов</w:t>
      </w:r>
      <w:r w:rsidR="00F219F3"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праздничный режим, когда функционируют все стационарные и временные осветительные установки трёх групп в часы суток и дни недели, определяемые </w:t>
      </w:r>
      <w:r w:rsidR="00487A69" w:rsidRPr="00294FF0">
        <w:rPr>
          <w:color w:val="000000" w:themeColor="text1"/>
          <w:sz w:val="26"/>
          <w:szCs w:val="26"/>
        </w:rPr>
        <w:t xml:space="preserve">территориальными управлениями администрации </w:t>
      </w:r>
      <w:r w:rsidR="00DB2A70">
        <w:rPr>
          <w:color w:val="000000" w:themeColor="text1"/>
          <w:sz w:val="26"/>
          <w:szCs w:val="26"/>
        </w:rPr>
        <w:t>Поназыревского</w:t>
      </w:r>
      <w:r w:rsidR="00487A69" w:rsidRPr="00294FF0">
        <w:rPr>
          <w:color w:val="000000" w:themeColor="text1"/>
          <w:sz w:val="26"/>
          <w:szCs w:val="26"/>
        </w:rPr>
        <w:t xml:space="preserve"> муниципального округа</w:t>
      </w:r>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сезонный режим, предусматриваемый в рекреационных зонах для стационарных и временных установок ФО и АО в определённые сроки (зимой, осенью).</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10.18. Освещение </w:t>
      </w:r>
      <w:r w:rsidR="00DD4FC2" w:rsidRPr="00294FF0">
        <w:rPr>
          <w:color w:val="000000" w:themeColor="text1"/>
          <w:sz w:val="26"/>
          <w:szCs w:val="26"/>
        </w:rPr>
        <w:t xml:space="preserve">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должно осуществляться физическими и юридическими лицами, независимо от их организационно-правовых форм, являющимися собственниками</w:t>
      </w:r>
      <w:r w:rsidR="00567E29" w:rsidRPr="00294FF0">
        <w:rPr>
          <w:color w:val="000000" w:themeColor="text1"/>
          <w:sz w:val="26"/>
          <w:szCs w:val="26"/>
        </w:rPr>
        <w:t xml:space="preserve"> (правообладателями)</w:t>
      </w:r>
      <w:r w:rsidRPr="00294FF0">
        <w:rPr>
          <w:color w:val="000000" w:themeColor="text1"/>
          <w:sz w:val="26"/>
          <w:szCs w:val="26"/>
        </w:rPr>
        <w:t xml:space="preserve"> отведённых им в установленном порядке земельных </w:t>
      </w:r>
      <w:r w:rsidRPr="00294FF0">
        <w:rPr>
          <w:color w:val="000000" w:themeColor="text1"/>
          <w:sz w:val="26"/>
          <w:szCs w:val="26"/>
        </w:rPr>
        <w:lastRenderedPageBreak/>
        <w:t>участков.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10.19. Размещение уличных фонарей, торшеров, других источников наружного освещения в сочетании с застройкой и озеленением должно способствовать созданию безопасной среды, не создавать помех участникам дорожного движения.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10.20. Включение осветительных установок наружного освещения независимо от их ведомственной принадлежности должно производиться вечером при снижении уровня естественной освещённости до 20 </w:t>
      </w:r>
      <w:proofErr w:type="spellStart"/>
      <w:r w:rsidRPr="00294FF0">
        <w:rPr>
          <w:color w:val="000000" w:themeColor="text1"/>
          <w:sz w:val="26"/>
          <w:szCs w:val="26"/>
        </w:rPr>
        <w:t>лк</w:t>
      </w:r>
      <w:proofErr w:type="spellEnd"/>
      <w:r w:rsidRPr="00294FF0">
        <w:rPr>
          <w:color w:val="000000" w:themeColor="text1"/>
          <w:sz w:val="26"/>
          <w:szCs w:val="26"/>
        </w:rPr>
        <w:t xml:space="preserve">. Отключение следует производить утром при повышении освещённости до 10 </w:t>
      </w:r>
      <w:proofErr w:type="spellStart"/>
      <w:r w:rsidRPr="00294FF0">
        <w:rPr>
          <w:color w:val="000000" w:themeColor="text1"/>
          <w:sz w:val="26"/>
          <w:szCs w:val="26"/>
        </w:rPr>
        <w:t>лк</w:t>
      </w:r>
      <w:proofErr w:type="spellEnd"/>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10.21. Фасады зданий, строений, сооружений, в том числе объектов монументально-декоративного искусства, могут быть оборудованы установками архитектурно-художественной подсветки.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10.2</w:t>
      </w:r>
      <w:r w:rsidR="00F219F3" w:rsidRPr="00294FF0">
        <w:rPr>
          <w:color w:val="000000" w:themeColor="text1"/>
          <w:sz w:val="26"/>
          <w:szCs w:val="26"/>
        </w:rPr>
        <w:t>2</w:t>
      </w:r>
      <w:r w:rsidRPr="00294FF0">
        <w:rPr>
          <w:color w:val="000000" w:themeColor="text1"/>
          <w:sz w:val="26"/>
          <w:szCs w:val="26"/>
        </w:rPr>
        <w:t xml:space="preserve">. Обслуживание элементов наружного освещения на 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при строительстве, реконструкции, ремонте зданий, строений физическими, юридическими лицами для освещения прилегающей к этим объектам территории, осуществляют лица, на обслуживании и (или) содержании которых находятся данные объекты.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10.</w:t>
      </w:r>
      <w:r w:rsidR="00595865">
        <w:rPr>
          <w:color w:val="000000" w:themeColor="text1"/>
          <w:sz w:val="26"/>
          <w:szCs w:val="26"/>
        </w:rPr>
        <w:t>23</w:t>
      </w:r>
      <w:r w:rsidRPr="00294FF0">
        <w:rPr>
          <w:color w:val="000000" w:themeColor="text1"/>
          <w:sz w:val="26"/>
          <w:szCs w:val="26"/>
        </w:rPr>
        <w:t>. Все объекты наружного освещения должны поддерживаться в технически исправном состоянии.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10.2</w:t>
      </w:r>
      <w:r w:rsidR="00595865">
        <w:rPr>
          <w:color w:val="000000" w:themeColor="text1"/>
          <w:sz w:val="26"/>
          <w:szCs w:val="26"/>
        </w:rPr>
        <w:t>4</w:t>
      </w:r>
      <w:r w:rsidRPr="00294FF0">
        <w:rPr>
          <w:color w:val="000000" w:themeColor="text1"/>
          <w:sz w:val="26"/>
          <w:szCs w:val="26"/>
        </w:rPr>
        <w:t>. Запрещается самовольное подсоединение и подключение проводов и кабелей к сетям и устройствам наружного освещения.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10.2</w:t>
      </w:r>
      <w:r w:rsidR="00595865">
        <w:rPr>
          <w:color w:val="000000" w:themeColor="text1"/>
          <w:sz w:val="26"/>
          <w:szCs w:val="26"/>
        </w:rPr>
        <w:t>5</w:t>
      </w:r>
      <w:r w:rsidRPr="00294FF0">
        <w:rPr>
          <w:color w:val="000000" w:themeColor="text1"/>
          <w:sz w:val="26"/>
          <w:szCs w:val="26"/>
        </w:rPr>
        <w:t xml:space="preserve">. За исправное и безопасное состояние опор, удовлетворительный внешний вид всех элементов, размещённых на опорах освещения, несёт ответственность собственник </w:t>
      </w:r>
      <w:r w:rsidR="00567E29" w:rsidRPr="00294FF0">
        <w:rPr>
          <w:color w:val="000000" w:themeColor="text1"/>
          <w:sz w:val="26"/>
          <w:szCs w:val="26"/>
        </w:rPr>
        <w:t xml:space="preserve">(правообладатель) </w:t>
      </w:r>
      <w:r w:rsidRPr="00294FF0">
        <w:rPr>
          <w:color w:val="000000" w:themeColor="text1"/>
          <w:sz w:val="26"/>
          <w:szCs w:val="26"/>
        </w:rPr>
        <w:t>данных опор.</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10.2</w:t>
      </w:r>
      <w:r w:rsidR="00595865">
        <w:rPr>
          <w:color w:val="000000" w:themeColor="text1"/>
          <w:sz w:val="26"/>
          <w:szCs w:val="26"/>
        </w:rPr>
        <w:t>6</w:t>
      </w:r>
      <w:r w:rsidRPr="00294FF0">
        <w:rPr>
          <w:color w:val="000000" w:themeColor="text1"/>
          <w:sz w:val="26"/>
          <w:szCs w:val="26"/>
        </w:rPr>
        <w:t>. Инженерные сети наружного освещения должны быть покрашены и изолированы, иметь удовлетворительный внешний вид, очищены от надписей рисунков и посторонних предметов.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10.2</w:t>
      </w:r>
      <w:r w:rsidR="00595865">
        <w:rPr>
          <w:color w:val="000000" w:themeColor="text1"/>
          <w:sz w:val="26"/>
          <w:szCs w:val="26"/>
        </w:rPr>
        <w:t>7</w:t>
      </w:r>
      <w:r w:rsidRPr="00294FF0">
        <w:rPr>
          <w:color w:val="000000" w:themeColor="text1"/>
          <w:sz w:val="26"/>
          <w:szCs w:val="26"/>
        </w:rPr>
        <w:t>. Не допускается эксплуатация сетей и устройств наружного освещения при наличии обрывов проводов, повреждений опор, изоляторов.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10.</w:t>
      </w:r>
      <w:r w:rsidR="00595865">
        <w:rPr>
          <w:color w:val="000000" w:themeColor="text1"/>
          <w:sz w:val="26"/>
          <w:szCs w:val="26"/>
        </w:rPr>
        <w:t>28</w:t>
      </w:r>
      <w:r w:rsidRPr="00294FF0">
        <w:rPr>
          <w:color w:val="000000" w:themeColor="text1"/>
          <w:sz w:val="26"/>
          <w:szCs w:val="26"/>
        </w:rPr>
        <w:t>. Собственники (владельцы, пользователи) объектов наружного освещения или объектов, оборудованных средствами наружного освещения, а также организации, обслуживающие объекты наружного освещения, обязаны: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следить за надлежащим освещением улиц, дорог, качеством опор и светильников, осветительных установок. При нарушении или повреждении производить своевременный ремонт;</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следить за включением и отключением наружного освещения в соответствии с утверждённым графиком работы уличного освещения;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соблюдать правила установки, содержания и эксплуатации наружного освещения;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г) своевременно производить замену фонарей наружного освещения.</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contextualSpacing/>
        <w:jc w:val="center"/>
        <w:outlineLvl w:val="1"/>
        <w:rPr>
          <w:rFonts w:ascii="Times New Roman" w:hAnsi="Times New Roman" w:cs="Times New Roman"/>
          <w:sz w:val="26"/>
          <w:szCs w:val="26"/>
        </w:rPr>
      </w:pPr>
      <w:r w:rsidRPr="00294FF0">
        <w:rPr>
          <w:rFonts w:ascii="Times New Roman" w:hAnsi="Times New Roman" w:cs="Times New Roman"/>
          <w:sz w:val="26"/>
          <w:szCs w:val="26"/>
        </w:rPr>
        <w:t>11. Общие требования к площадкам</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11.1. Общие требования к площадкам распространяются на вновь возводимые и проектируемые площадки.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11.2. Детские площадки:</w:t>
      </w:r>
    </w:p>
    <w:p w:rsidR="002D3F12" w:rsidRPr="00595865"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а) детские площадки предназначены для игр и активного отдыха детей разных </w:t>
      </w:r>
      <w:r w:rsidRPr="00595865">
        <w:rPr>
          <w:color w:val="000000" w:themeColor="text1"/>
          <w:sz w:val="26"/>
          <w:szCs w:val="26"/>
        </w:rPr>
        <w:t>возрастов: дошкольного (</w:t>
      </w:r>
      <w:r w:rsidR="00832CDC" w:rsidRPr="00595865">
        <w:rPr>
          <w:color w:val="000000" w:themeColor="text1"/>
          <w:sz w:val="26"/>
          <w:szCs w:val="26"/>
        </w:rPr>
        <w:t xml:space="preserve">от </w:t>
      </w:r>
      <w:r w:rsidRPr="00595865">
        <w:rPr>
          <w:color w:val="000000" w:themeColor="text1"/>
          <w:sz w:val="26"/>
          <w:szCs w:val="26"/>
        </w:rPr>
        <w:t xml:space="preserve">3 </w:t>
      </w:r>
      <w:r w:rsidR="00832CDC" w:rsidRPr="00595865">
        <w:rPr>
          <w:color w:val="000000" w:themeColor="text1"/>
          <w:sz w:val="26"/>
          <w:szCs w:val="26"/>
        </w:rPr>
        <w:t xml:space="preserve">–до </w:t>
      </w:r>
      <w:r w:rsidRPr="00595865">
        <w:rPr>
          <w:color w:val="000000" w:themeColor="text1"/>
          <w:sz w:val="26"/>
          <w:szCs w:val="26"/>
        </w:rPr>
        <w:t>7 лет), младшего и среднего школьного возраста (</w:t>
      </w:r>
      <w:r w:rsidR="00832CDC" w:rsidRPr="00595865">
        <w:rPr>
          <w:color w:val="000000" w:themeColor="text1"/>
          <w:sz w:val="26"/>
          <w:szCs w:val="26"/>
        </w:rPr>
        <w:t xml:space="preserve">от </w:t>
      </w:r>
      <w:r w:rsidRPr="00595865">
        <w:rPr>
          <w:color w:val="000000" w:themeColor="text1"/>
          <w:sz w:val="26"/>
          <w:szCs w:val="26"/>
        </w:rPr>
        <w:t xml:space="preserve">7 </w:t>
      </w:r>
      <w:r w:rsidR="00832CDC" w:rsidRPr="00595865">
        <w:rPr>
          <w:color w:val="000000" w:themeColor="text1"/>
          <w:sz w:val="26"/>
          <w:szCs w:val="26"/>
        </w:rPr>
        <w:t xml:space="preserve">–до </w:t>
      </w:r>
      <w:r w:rsidRPr="00595865">
        <w:rPr>
          <w:color w:val="000000" w:themeColor="text1"/>
          <w:sz w:val="26"/>
          <w:szCs w:val="26"/>
        </w:rPr>
        <w:t>12 лет)</w:t>
      </w:r>
      <w:proofErr w:type="gramStart"/>
      <w:r w:rsidR="00173389" w:rsidRPr="00595865">
        <w:rPr>
          <w:color w:val="000000" w:themeColor="text1"/>
          <w:sz w:val="26"/>
          <w:szCs w:val="26"/>
        </w:rPr>
        <w:t>,д</w:t>
      </w:r>
      <w:proofErr w:type="gramEnd"/>
      <w:r w:rsidRPr="00595865">
        <w:rPr>
          <w:color w:val="000000" w:themeColor="text1"/>
          <w:sz w:val="26"/>
          <w:szCs w:val="26"/>
        </w:rPr>
        <w:t>ля де</w:t>
      </w:r>
      <w:r w:rsidR="00173389" w:rsidRPr="00595865">
        <w:rPr>
          <w:color w:val="000000" w:themeColor="text1"/>
          <w:sz w:val="26"/>
          <w:szCs w:val="26"/>
        </w:rPr>
        <w:t>тей и подростков (</w:t>
      </w:r>
      <w:r w:rsidR="00832CDC" w:rsidRPr="00595865">
        <w:rPr>
          <w:color w:val="000000" w:themeColor="text1"/>
          <w:sz w:val="26"/>
          <w:szCs w:val="26"/>
        </w:rPr>
        <w:t xml:space="preserve">от </w:t>
      </w:r>
      <w:r w:rsidR="00173389" w:rsidRPr="00595865">
        <w:rPr>
          <w:color w:val="000000" w:themeColor="text1"/>
          <w:sz w:val="26"/>
          <w:szCs w:val="26"/>
        </w:rPr>
        <w:t xml:space="preserve">12 - </w:t>
      </w:r>
      <w:r w:rsidR="00832CDC" w:rsidRPr="00595865">
        <w:rPr>
          <w:color w:val="000000" w:themeColor="text1"/>
          <w:sz w:val="26"/>
          <w:szCs w:val="26"/>
        </w:rPr>
        <w:t xml:space="preserve"> до 17</w:t>
      </w:r>
      <w:r w:rsidR="00173389" w:rsidRPr="00595865">
        <w:rPr>
          <w:color w:val="000000" w:themeColor="text1"/>
          <w:sz w:val="26"/>
          <w:szCs w:val="26"/>
        </w:rPr>
        <w:t xml:space="preserve"> лет). П</w:t>
      </w:r>
      <w:r w:rsidRPr="00595865">
        <w:rPr>
          <w:color w:val="000000" w:themeColor="text1"/>
          <w:sz w:val="26"/>
          <w:szCs w:val="26"/>
        </w:rPr>
        <w:t xml:space="preserve">лощадки могут быть организованы в виде отдельных площадок для разных возрастных </w:t>
      </w:r>
      <w:r w:rsidRPr="00595865">
        <w:rPr>
          <w:color w:val="000000" w:themeColor="text1"/>
          <w:sz w:val="26"/>
          <w:szCs w:val="26"/>
        </w:rPr>
        <w:lastRenderedPageBreak/>
        <w:t>групп или как комплексные игровые площадки с зонированием;</w:t>
      </w:r>
    </w:p>
    <w:p w:rsidR="002D3F12" w:rsidRPr="00294FF0" w:rsidRDefault="002D3F12" w:rsidP="00150C8D">
      <w:pPr>
        <w:pStyle w:val="ConsPlusNormal"/>
        <w:ind w:firstLine="709"/>
        <w:contextualSpacing/>
        <w:jc w:val="both"/>
        <w:rPr>
          <w:strike/>
          <w:color w:val="000000" w:themeColor="text1"/>
          <w:sz w:val="26"/>
          <w:szCs w:val="26"/>
        </w:rPr>
      </w:pPr>
      <w:r w:rsidRPr="00595865">
        <w:rPr>
          <w:color w:val="000000" w:themeColor="text1"/>
          <w:sz w:val="26"/>
          <w:szCs w:val="26"/>
        </w:rPr>
        <w:t>б) расстояние от окон жилых домов и общественных зданий</w:t>
      </w:r>
      <w:r w:rsidRPr="00294FF0">
        <w:rPr>
          <w:color w:val="000000" w:themeColor="text1"/>
          <w:sz w:val="26"/>
          <w:szCs w:val="26"/>
        </w:rPr>
        <w:t xml:space="preserve"> до границ детских площадок дошкольного возраста </w:t>
      </w:r>
      <w:r w:rsidR="00173389" w:rsidRPr="00294FF0">
        <w:rPr>
          <w:color w:val="000000" w:themeColor="text1"/>
          <w:sz w:val="26"/>
          <w:szCs w:val="26"/>
        </w:rPr>
        <w:t>рекомендуется</w:t>
      </w:r>
      <w:r w:rsidRPr="00294FF0">
        <w:rPr>
          <w:color w:val="000000" w:themeColor="text1"/>
          <w:sz w:val="26"/>
          <w:szCs w:val="26"/>
        </w:rPr>
        <w:t xml:space="preserve"> принимать не менее 10 метров, младшего и среднего школьного возраста - не менее 20 метров, комплексных игровых площадок - не менее 40 метров, спортивно-игровых комплексов - не менее 100 метров. </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оптимальный размер игровых площадок устанавливается для детей дошкольного возраста - 70 - 150 квадратных метров, школьного возраста - 100 - 300 квадратных метров, комплексных игровых площадок - 900 - 1600 квадратных метров. При этом возможно объединение площадок дошкольного возраста с площадками отдыха взрослых (размер площадки - не менее 150 квадратных метров). Соседствующие детские и взрослые площадки разделяются густыми зелёными посадками и (или) декоративными стенками или забором из сетки;</w:t>
      </w:r>
    </w:p>
    <w:p w:rsidR="002D3F12" w:rsidRPr="00294FF0" w:rsidRDefault="00EB0097" w:rsidP="00150C8D">
      <w:pPr>
        <w:pStyle w:val="ConsPlusNormal"/>
        <w:ind w:firstLine="709"/>
        <w:contextualSpacing/>
        <w:jc w:val="both"/>
        <w:rPr>
          <w:color w:val="000000" w:themeColor="text1"/>
          <w:sz w:val="26"/>
          <w:szCs w:val="26"/>
        </w:rPr>
      </w:pPr>
      <w:r w:rsidRPr="00294FF0">
        <w:rPr>
          <w:color w:val="000000" w:themeColor="text1"/>
          <w:sz w:val="26"/>
          <w:szCs w:val="26"/>
        </w:rPr>
        <w:t>г</w:t>
      </w:r>
      <w:r w:rsidR="002D3F12" w:rsidRPr="00294FF0">
        <w:rPr>
          <w:color w:val="000000" w:themeColor="text1"/>
          <w:sz w:val="26"/>
          <w:szCs w:val="26"/>
        </w:rPr>
        <w:t xml:space="preserve">) детские площадки рекомендуется изолировать от транзитного пешеходного движения, проездов, разворотных площадок, гостевых стоянок, контейнерных площадок, участков постоянного и временного хранения автотранспортных средств. </w:t>
      </w:r>
    </w:p>
    <w:p w:rsidR="002D3F12" w:rsidRPr="00294FF0" w:rsidRDefault="00EB0097" w:rsidP="00150C8D">
      <w:pPr>
        <w:pStyle w:val="ConsPlusNormal"/>
        <w:ind w:firstLine="709"/>
        <w:contextualSpacing/>
        <w:jc w:val="both"/>
        <w:rPr>
          <w:color w:val="000000" w:themeColor="text1"/>
          <w:sz w:val="26"/>
          <w:szCs w:val="26"/>
        </w:rPr>
      </w:pPr>
      <w:r w:rsidRPr="00294FF0">
        <w:rPr>
          <w:color w:val="000000" w:themeColor="text1"/>
          <w:sz w:val="26"/>
          <w:szCs w:val="26"/>
        </w:rPr>
        <w:t>д</w:t>
      </w:r>
      <w:r w:rsidR="002D3F12" w:rsidRPr="00294FF0">
        <w:rPr>
          <w:color w:val="000000" w:themeColor="text1"/>
          <w:sz w:val="26"/>
          <w:szCs w:val="26"/>
        </w:rPr>
        <w:t>) 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незаглублённых в землю металлических перемычек (как правило, у турников и качелей);</w:t>
      </w:r>
    </w:p>
    <w:p w:rsidR="002D3F12" w:rsidRPr="00294FF0" w:rsidRDefault="00EB0097" w:rsidP="00150C8D">
      <w:pPr>
        <w:pStyle w:val="ConsPlusNormal"/>
        <w:ind w:firstLine="709"/>
        <w:contextualSpacing/>
        <w:jc w:val="both"/>
        <w:rPr>
          <w:color w:val="000000" w:themeColor="text1"/>
          <w:sz w:val="26"/>
          <w:szCs w:val="26"/>
        </w:rPr>
      </w:pPr>
      <w:r w:rsidRPr="00294FF0">
        <w:rPr>
          <w:color w:val="000000" w:themeColor="text1"/>
          <w:sz w:val="26"/>
          <w:szCs w:val="26"/>
        </w:rPr>
        <w:t>е</w:t>
      </w:r>
      <w:r w:rsidR="00CE325A" w:rsidRPr="00294FF0">
        <w:rPr>
          <w:color w:val="000000" w:themeColor="text1"/>
          <w:sz w:val="26"/>
          <w:szCs w:val="26"/>
        </w:rPr>
        <w:t xml:space="preserve">) </w:t>
      </w:r>
      <w:r w:rsidR="002D3F12" w:rsidRPr="00294FF0">
        <w:rPr>
          <w:color w:val="000000" w:themeColor="text1"/>
          <w:sz w:val="26"/>
          <w:szCs w:val="26"/>
        </w:rPr>
        <w:t>мягкие виды покрытия (песчаное, уплотнённое песчаное на грунтовом основании или гравийной крошке, мягкое резиновое или мягкое синтетическое) необходимо предусматривать на детской площадке в местах расположения игрового оборудования и других, связанны</w:t>
      </w:r>
      <w:r w:rsidR="00CE325A" w:rsidRPr="00294FF0">
        <w:rPr>
          <w:color w:val="000000" w:themeColor="text1"/>
          <w:sz w:val="26"/>
          <w:szCs w:val="26"/>
        </w:rPr>
        <w:t>х с возможностью падения детей;</w:t>
      </w:r>
    </w:p>
    <w:p w:rsidR="002D3F12" w:rsidRPr="00294FF0" w:rsidRDefault="00EB0097" w:rsidP="00150C8D">
      <w:pPr>
        <w:pStyle w:val="ConsPlusNormal"/>
        <w:ind w:firstLine="709"/>
        <w:contextualSpacing/>
        <w:jc w:val="both"/>
        <w:rPr>
          <w:color w:val="000000" w:themeColor="text1"/>
          <w:sz w:val="26"/>
          <w:szCs w:val="26"/>
        </w:rPr>
      </w:pPr>
      <w:r w:rsidRPr="00294FF0">
        <w:rPr>
          <w:color w:val="000000" w:themeColor="text1"/>
          <w:sz w:val="26"/>
          <w:szCs w:val="26"/>
        </w:rPr>
        <w:t>ж</w:t>
      </w:r>
      <w:r w:rsidR="002D3F12" w:rsidRPr="00294FF0">
        <w:rPr>
          <w:color w:val="000000" w:themeColor="text1"/>
          <w:sz w:val="26"/>
          <w:szCs w:val="26"/>
        </w:rPr>
        <w:t>) на детских площадках для сопряжения поверхностей площадки и газона применяются садовые бортовые камни со скошенными или закруглёнными краями;</w:t>
      </w:r>
    </w:p>
    <w:p w:rsidR="002D3F12" w:rsidRPr="00294FF0" w:rsidRDefault="00EB0097" w:rsidP="00150C8D">
      <w:pPr>
        <w:pStyle w:val="ConsPlusNormal"/>
        <w:ind w:firstLine="709"/>
        <w:contextualSpacing/>
        <w:jc w:val="both"/>
        <w:rPr>
          <w:color w:val="000000" w:themeColor="text1"/>
          <w:sz w:val="26"/>
          <w:szCs w:val="26"/>
        </w:rPr>
      </w:pPr>
      <w:r w:rsidRPr="00294FF0">
        <w:rPr>
          <w:color w:val="000000" w:themeColor="text1"/>
          <w:sz w:val="26"/>
          <w:szCs w:val="26"/>
        </w:rPr>
        <w:t>з</w:t>
      </w:r>
      <w:r w:rsidR="002D3F12" w:rsidRPr="00294FF0">
        <w:rPr>
          <w:color w:val="000000" w:themeColor="text1"/>
          <w:sz w:val="26"/>
          <w:szCs w:val="26"/>
        </w:rPr>
        <w:t>) на детских площадках не допускается применение видов растений с колючками. На всех видах детских площадок не допускается применение растений с ядовитыми плодами;</w:t>
      </w:r>
    </w:p>
    <w:p w:rsidR="002D3F12" w:rsidRPr="00294FF0" w:rsidRDefault="00EB0097" w:rsidP="00150C8D">
      <w:pPr>
        <w:pStyle w:val="ConsPlusNormal"/>
        <w:ind w:firstLine="709"/>
        <w:contextualSpacing/>
        <w:jc w:val="both"/>
        <w:rPr>
          <w:color w:val="000000" w:themeColor="text1"/>
          <w:sz w:val="26"/>
          <w:szCs w:val="26"/>
        </w:rPr>
      </w:pPr>
      <w:r w:rsidRPr="00294FF0">
        <w:rPr>
          <w:color w:val="000000" w:themeColor="text1"/>
          <w:sz w:val="26"/>
          <w:szCs w:val="26"/>
        </w:rPr>
        <w:t>и</w:t>
      </w:r>
      <w:r w:rsidR="002D3F12" w:rsidRPr="00294FF0">
        <w:rPr>
          <w:color w:val="000000" w:themeColor="text1"/>
          <w:sz w:val="26"/>
          <w:szCs w:val="26"/>
        </w:rPr>
        <w:t xml:space="preserve">) размещение игрового оборудования проектируется с учётом нормативных параметров безопасности. </w:t>
      </w:r>
      <w:r w:rsidR="00173389" w:rsidRPr="00294FF0">
        <w:rPr>
          <w:color w:val="000000" w:themeColor="text1"/>
          <w:sz w:val="26"/>
          <w:szCs w:val="26"/>
        </w:rPr>
        <w:t>Площадки</w:t>
      </w:r>
      <w:r w:rsidR="002D3F12" w:rsidRPr="00294FF0">
        <w:rPr>
          <w:color w:val="000000" w:themeColor="text1"/>
          <w:sz w:val="26"/>
          <w:szCs w:val="26"/>
        </w:rPr>
        <w:t xml:space="preserve"> спортивно-игровых комплексов </w:t>
      </w:r>
      <w:r w:rsidR="00173389" w:rsidRPr="00294FF0">
        <w:rPr>
          <w:color w:val="000000" w:themeColor="text1"/>
          <w:sz w:val="26"/>
          <w:szCs w:val="26"/>
        </w:rPr>
        <w:t xml:space="preserve">рекомендуется </w:t>
      </w:r>
      <w:r w:rsidR="002D3F12" w:rsidRPr="00294FF0">
        <w:rPr>
          <w:color w:val="000000" w:themeColor="text1"/>
          <w:sz w:val="26"/>
          <w:szCs w:val="26"/>
        </w:rPr>
        <w:t>оборуд</w:t>
      </w:r>
      <w:r w:rsidR="00173389" w:rsidRPr="00294FF0">
        <w:rPr>
          <w:color w:val="000000" w:themeColor="text1"/>
          <w:sz w:val="26"/>
          <w:szCs w:val="26"/>
        </w:rPr>
        <w:t>овать</w:t>
      </w:r>
      <w:r w:rsidR="002D3F12" w:rsidRPr="00294FF0">
        <w:rPr>
          <w:color w:val="000000" w:themeColor="text1"/>
          <w:sz w:val="26"/>
          <w:szCs w:val="26"/>
        </w:rPr>
        <w:t xml:space="preserve"> стендом с правилами поведения на площадке и пользования </w:t>
      </w:r>
      <w:r w:rsidRPr="00294FF0">
        <w:rPr>
          <w:color w:val="000000" w:themeColor="text1"/>
          <w:sz w:val="26"/>
          <w:szCs w:val="26"/>
        </w:rPr>
        <w:t>спортивно-игровым оборудованием.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11.3. Площадки для установки контейнерных площадок:</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площадки для установки контейнерных площадок - специально оборудованные места, предназначенные для складирования коммунальных отходов. Наличие таких площадок предусматривается в составе территорий и участков любого функционального назначения, где могут накапливаться твёрдые коммунальные отходы;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б) контейнерные площадки должны размещаться от окон жилых зданий, границ участков детских учреждений, мест отдыха на расстояние не менее 20 метров, при этом, территория площадки </w:t>
      </w:r>
      <w:r w:rsidR="004E3140" w:rsidRPr="004E3140">
        <w:rPr>
          <w:color w:val="000000" w:themeColor="text1"/>
          <w:sz w:val="26"/>
          <w:szCs w:val="26"/>
        </w:rPr>
        <w:t>может примыкать к обочинам проезжей части автодорог, но не мешать проезду транспорта</w:t>
      </w:r>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в районах сложившейся застройки, где нет возможности соблюдения установленных разрывов, в конфликтных ситуациях этот вопрос должен рассматриваться комиссией по определению площадки (мест размещения) для установки контейнеров, мест временного хранения отходов;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г) на территории частных домовладений места расположения контейнерных </w:t>
      </w:r>
      <w:r w:rsidRPr="00294FF0">
        <w:rPr>
          <w:color w:val="000000" w:themeColor="text1"/>
          <w:sz w:val="26"/>
          <w:szCs w:val="26"/>
        </w:rPr>
        <w:lastRenderedPageBreak/>
        <w:t>площадок должны определяться самими домовладельцами, разрыв может быть сокращён до 8 - 10 метров;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д) обязательный перечень элементов благоустройства территории на площадке для установки контейнерной площадки включает: твёрдые виды покрытия, контейнеры для сбора отходов, ограждение;</w:t>
      </w:r>
    </w:p>
    <w:p w:rsidR="002D3F12" w:rsidRPr="00294FF0" w:rsidRDefault="00CE325A" w:rsidP="00150C8D">
      <w:pPr>
        <w:pStyle w:val="ConsPlusNormal"/>
        <w:ind w:firstLine="709"/>
        <w:contextualSpacing/>
        <w:jc w:val="both"/>
        <w:rPr>
          <w:color w:val="000000" w:themeColor="text1"/>
          <w:sz w:val="26"/>
          <w:szCs w:val="26"/>
        </w:rPr>
      </w:pPr>
      <w:r w:rsidRPr="00294FF0">
        <w:rPr>
          <w:color w:val="000000" w:themeColor="text1"/>
          <w:sz w:val="26"/>
          <w:szCs w:val="26"/>
        </w:rPr>
        <w:t>е</w:t>
      </w:r>
      <w:r w:rsidR="002D3F12" w:rsidRPr="00294FF0">
        <w:rPr>
          <w:color w:val="000000" w:themeColor="text1"/>
          <w:sz w:val="26"/>
          <w:szCs w:val="26"/>
        </w:rPr>
        <w:t>) размер площадки определяется в зависимости от количества контейнеров;</w:t>
      </w:r>
    </w:p>
    <w:p w:rsidR="002D3F12" w:rsidRPr="00294FF0" w:rsidRDefault="00CE325A" w:rsidP="00150C8D">
      <w:pPr>
        <w:pStyle w:val="ConsPlusNormal"/>
        <w:ind w:firstLine="709"/>
        <w:contextualSpacing/>
        <w:jc w:val="both"/>
        <w:rPr>
          <w:color w:val="000000" w:themeColor="text1"/>
          <w:sz w:val="26"/>
          <w:szCs w:val="26"/>
        </w:rPr>
      </w:pPr>
      <w:r w:rsidRPr="00294FF0">
        <w:rPr>
          <w:color w:val="000000" w:themeColor="text1"/>
          <w:sz w:val="26"/>
          <w:szCs w:val="26"/>
        </w:rPr>
        <w:t>ж</w:t>
      </w:r>
      <w:r w:rsidR="002D3F12" w:rsidRPr="00294FF0">
        <w:rPr>
          <w:color w:val="000000" w:themeColor="text1"/>
          <w:sz w:val="26"/>
          <w:szCs w:val="26"/>
        </w:rPr>
        <w:t>) высота и ширина ограждения должны соответствовать контейнерной площадке и контейнерам. Ограждение выполняется из материалов, исключающих попадание мусора с территории контейнерной площадки за её пределы;</w:t>
      </w:r>
    </w:p>
    <w:p w:rsidR="0024001F" w:rsidRPr="00294FF0" w:rsidRDefault="00CE325A" w:rsidP="00150C8D">
      <w:pPr>
        <w:pStyle w:val="ConsPlusNormal"/>
        <w:ind w:firstLine="709"/>
        <w:contextualSpacing/>
        <w:jc w:val="both"/>
        <w:rPr>
          <w:color w:val="000000" w:themeColor="text1"/>
          <w:sz w:val="26"/>
          <w:szCs w:val="26"/>
        </w:rPr>
      </w:pPr>
      <w:r w:rsidRPr="00294FF0">
        <w:rPr>
          <w:color w:val="000000" w:themeColor="text1"/>
          <w:sz w:val="26"/>
          <w:szCs w:val="26"/>
        </w:rPr>
        <w:t>з</w:t>
      </w:r>
      <w:r w:rsidR="002D3F12" w:rsidRPr="00294FF0">
        <w:rPr>
          <w:color w:val="000000" w:themeColor="text1"/>
          <w:sz w:val="26"/>
          <w:szCs w:val="26"/>
        </w:rPr>
        <w:t xml:space="preserve">) ответственность за оборудование, за содержание (уборку от мусора, вывоз крупногабаритных отходов, скашивание травы), сохранность, контейнеров и контейнерной площадки, расположенных в индивидуальной жилой застройке, </w:t>
      </w:r>
      <w:r w:rsidR="0024001F" w:rsidRPr="00294FF0">
        <w:rPr>
          <w:color w:val="000000" w:themeColor="text1"/>
          <w:sz w:val="26"/>
          <w:szCs w:val="26"/>
        </w:rPr>
        <w:t xml:space="preserve">несет собственник </w:t>
      </w:r>
      <w:r w:rsidR="00EB29C1" w:rsidRPr="00294FF0">
        <w:rPr>
          <w:color w:val="000000" w:themeColor="text1"/>
          <w:sz w:val="26"/>
          <w:szCs w:val="26"/>
        </w:rPr>
        <w:t xml:space="preserve">контейнеров и контейнерной </w:t>
      </w:r>
      <w:proofErr w:type="spellStart"/>
      <w:r w:rsidR="00EB29C1" w:rsidRPr="00294FF0">
        <w:rPr>
          <w:color w:val="000000" w:themeColor="text1"/>
          <w:sz w:val="26"/>
          <w:szCs w:val="26"/>
        </w:rPr>
        <w:t>площадки</w:t>
      </w:r>
      <w:r w:rsidR="0024001F" w:rsidRPr="00294FF0">
        <w:rPr>
          <w:color w:val="000000" w:themeColor="text1"/>
          <w:sz w:val="26"/>
          <w:szCs w:val="26"/>
        </w:rPr>
        <w:t>либо</w:t>
      </w:r>
      <w:proofErr w:type="spellEnd"/>
      <w:r w:rsidR="0024001F" w:rsidRPr="00294FF0">
        <w:rPr>
          <w:color w:val="000000" w:themeColor="text1"/>
          <w:sz w:val="26"/>
          <w:szCs w:val="26"/>
        </w:rPr>
        <w:t xml:space="preserve"> </w:t>
      </w:r>
      <w:r w:rsidR="00DE184A" w:rsidRPr="00294FF0">
        <w:rPr>
          <w:color w:val="000000" w:themeColor="text1"/>
          <w:sz w:val="26"/>
          <w:szCs w:val="26"/>
        </w:rPr>
        <w:t>уполномоченное им лицо</w:t>
      </w:r>
      <w:r w:rsidR="0024001F" w:rsidRPr="00294FF0">
        <w:rPr>
          <w:color w:val="000000" w:themeColor="text1"/>
          <w:sz w:val="26"/>
          <w:szCs w:val="26"/>
        </w:rPr>
        <w:t>;</w:t>
      </w:r>
    </w:p>
    <w:p w:rsidR="002D3F12" w:rsidRPr="00294FF0" w:rsidRDefault="00CE325A" w:rsidP="00150C8D">
      <w:pPr>
        <w:pStyle w:val="ConsPlusNormal"/>
        <w:ind w:firstLine="709"/>
        <w:contextualSpacing/>
        <w:jc w:val="both"/>
        <w:rPr>
          <w:color w:val="000000" w:themeColor="text1"/>
          <w:sz w:val="26"/>
          <w:szCs w:val="26"/>
        </w:rPr>
      </w:pPr>
      <w:r w:rsidRPr="00294FF0">
        <w:rPr>
          <w:color w:val="000000" w:themeColor="text1"/>
          <w:sz w:val="26"/>
          <w:szCs w:val="26"/>
        </w:rPr>
        <w:t>и</w:t>
      </w:r>
      <w:r w:rsidR="002D3F12" w:rsidRPr="00294FF0">
        <w:rPr>
          <w:color w:val="000000" w:themeColor="text1"/>
          <w:sz w:val="26"/>
          <w:szCs w:val="26"/>
        </w:rPr>
        <w:t>) ответственность за оборудование, содержание (уборку от мусора, вывоз крупногабаритных отходов, скашивание травы) и сохранность контейнеров и контейнерных площадок, принадлежащим многоквартирным домам, несёт организация по эксплуатации жилищного фонда (товарищество собственников жилья, управляющая организация);</w:t>
      </w:r>
    </w:p>
    <w:p w:rsidR="002D3F12" w:rsidRPr="00294FF0" w:rsidRDefault="00CE325A" w:rsidP="00150C8D">
      <w:pPr>
        <w:pStyle w:val="ConsPlusNormal"/>
        <w:ind w:firstLine="709"/>
        <w:contextualSpacing/>
        <w:jc w:val="both"/>
        <w:rPr>
          <w:color w:val="000000" w:themeColor="text1"/>
          <w:sz w:val="26"/>
          <w:szCs w:val="26"/>
        </w:rPr>
      </w:pPr>
      <w:r w:rsidRPr="00294FF0">
        <w:rPr>
          <w:color w:val="000000" w:themeColor="text1"/>
          <w:sz w:val="26"/>
          <w:szCs w:val="26"/>
        </w:rPr>
        <w:t>к</w:t>
      </w:r>
      <w:r w:rsidR="002D3F12" w:rsidRPr="00294FF0">
        <w:rPr>
          <w:color w:val="000000" w:themeColor="text1"/>
          <w:sz w:val="26"/>
          <w:szCs w:val="26"/>
        </w:rPr>
        <w:t>) при строительстве или реконструкции жилых, административных и производственных объектов места размещения контейнерных площадок определяются в соответствии с проектной документацией;</w:t>
      </w:r>
    </w:p>
    <w:p w:rsidR="002D3F12" w:rsidRPr="00294FF0" w:rsidRDefault="00CE325A" w:rsidP="00150C8D">
      <w:pPr>
        <w:pStyle w:val="ConsPlusNormal"/>
        <w:ind w:firstLine="709"/>
        <w:contextualSpacing/>
        <w:jc w:val="both"/>
        <w:rPr>
          <w:color w:val="000000" w:themeColor="text1"/>
          <w:sz w:val="26"/>
          <w:szCs w:val="26"/>
        </w:rPr>
      </w:pPr>
      <w:proofErr w:type="gramStart"/>
      <w:r w:rsidRPr="00294FF0">
        <w:rPr>
          <w:color w:val="000000" w:themeColor="text1"/>
          <w:sz w:val="26"/>
          <w:szCs w:val="26"/>
        </w:rPr>
        <w:t>л</w:t>
      </w:r>
      <w:r w:rsidR="002D3F12" w:rsidRPr="00294FF0">
        <w:rPr>
          <w:color w:val="000000" w:themeColor="text1"/>
          <w:sz w:val="26"/>
          <w:szCs w:val="26"/>
        </w:rPr>
        <w:t>) запрещается</w:t>
      </w:r>
      <w:r w:rsidR="0024001F" w:rsidRPr="00294FF0">
        <w:rPr>
          <w:color w:val="000000" w:themeColor="text1"/>
          <w:sz w:val="26"/>
          <w:szCs w:val="26"/>
        </w:rPr>
        <w:t>:</w:t>
      </w:r>
      <w:r w:rsidR="002D3F12" w:rsidRPr="00294FF0">
        <w:rPr>
          <w:color w:val="000000" w:themeColor="text1"/>
          <w:sz w:val="26"/>
          <w:szCs w:val="26"/>
        </w:rPr>
        <w:t xml:space="preserve"> складировать в контейнерах и на контейнерных площадках: горящие, раскалённые или горячие отходы; снег и лёд; биологически и химически активные отходы, осветительные приборы и электрические лампы, содержащие ртуть, батареи и аккумуляторы; медицинские отходы; крупногабаритные, растительные (огороднические), </w:t>
      </w:r>
      <w:proofErr w:type="spellStart"/>
      <w:r w:rsidR="002D3F12" w:rsidRPr="00294FF0">
        <w:rPr>
          <w:color w:val="000000" w:themeColor="text1"/>
          <w:sz w:val="26"/>
          <w:szCs w:val="26"/>
        </w:rPr>
        <w:t>золошлаковые</w:t>
      </w:r>
      <w:proofErr w:type="spellEnd"/>
      <w:r w:rsidR="002D3F12" w:rsidRPr="00294FF0">
        <w:rPr>
          <w:color w:val="000000" w:themeColor="text1"/>
          <w:sz w:val="26"/>
          <w:szCs w:val="26"/>
        </w:rPr>
        <w:t xml:space="preserve"> и строительные отходы, и иные отходы; сливать жидкие бытовые отходы; сжигать коммунальные, крупногабаритные, растительные (огороднические) отходы;</w:t>
      </w:r>
      <w:proofErr w:type="gramEnd"/>
      <w:r w:rsidR="002D3F12" w:rsidRPr="00294FF0">
        <w:rPr>
          <w:color w:val="000000" w:themeColor="text1"/>
          <w:sz w:val="26"/>
          <w:szCs w:val="26"/>
        </w:rPr>
        <w:t xml:space="preserve"> сброс трупов домашних животных; сброс отходов 1 - 3 класса опасности в контейнеры.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11.4. Площадки для выгула собак:</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площадки для выгула собак следует размещать на территориях общего пользования свободных от зелёных насаждений, за пределами санитарной зоны источников централизованного водоснабжения первого и второго поясов и источников децентрализованного водоснабжения (родников, колодцев);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расстояние от границы площадки до окон жилых и общественных зданий устанавливается не менее 25 метров, а до участков детских учреждений, школ, детских, спортивных площадок, площадок отдыха - не менее 40</w:t>
      </w:r>
      <w:r w:rsidR="00CE325A" w:rsidRPr="00294FF0">
        <w:rPr>
          <w:color w:val="000000" w:themeColor="text1"/>
          <w:sz w:val="26"/>
          <w:szCs w:val="26"/>
        </w:rPr>
        <w:t xml:space="preserve"> метров.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11.5. Площадки для дрессировки собак:</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площадки для дрессировки собак размещаются на удалении от застройки жилого и общественного назначения не менее чем на 50 метров;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перечень обязательных элементов благоустройства территории на площадке для дрессировки собак включает: мягкие или газонные виды покрытия, ограждение, скамьи и урны, информационный стенд, осветительное оборудование, специал</w:t>
      </w:r>
      <w:r w:rsidR="00173389" w:rsidRPr="00294FF0">
        <w:rPr>
          <w:color w:val="000000" w:themeColor="text1"/>
          <w:sz w:val="26"/>
          <w:szCs w:val="26"/>
        </w:rPr>
        <w:t>ьное тренировочное оборудование.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11.6. Строительные площадки: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обустройство строительной площадки осуществляется в соответствии с проектом организации строительства до начала основных работ организацией, выполняющей строительство, реконструкцию и капитальный ремонт объектов капитального строительства;</w:t>
      </w:r>
    </w:p>
    <w:p w:rsidR="002D3F12" w:rsidRPr="00294FF0" w:rsidRDefault="002D3F12" w:rsidP="00150C8D">
      <w:pPr>
        <w:pStyle w:val="ConsPlusNormal"/>
        <w:ind w:firstLine="709"/>
        <w:contextualSpacing/>
        <w:jc w:val="both"/>
        <w:rPr>
          <w:color w:val="000000" w:themeColor="text1"/>
          <w:sz w:val="26"/>
          <w:szCs w:val="26"/>
        </w:rPr>
      </w:pPr>
      <w:proofErr w:type="gramStart"/>
      <w:r w:rsidRPr="00294FF0">
        <w:rPr>
          <w:color w:val="000000" w:themeColor="text1"/>
          <w:sz w:val="26"/>
          <w:szCs w:val="26"/>
        </w:rPr>
        <w:lastRenderedPageBreak/>
        <w:t>б) на границе участка строительства должен быть установлен информационный щит, доступный для обозрения с прилегающей к участку строительства территории и содержащий графическое изображение строящегося объекта, информацию о наименовании объекта, названии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сроков начала и окончания работ.</w:t>
      </w:r>
      <w:proofErr w:type="gramEnd"/>
      <w:r w:rsidRPr="00294FF0">
        <w:rPr>
          <w:color w:val="000000" w:themeColor="text1"/>
          <w:sz w:val="26"/>
          <w:szCs w:val="26"/>
        </w:rPr>
        <w:t xml:space="preserve"> При строительстве, реконструкции линейных объектов и сетей инженерно-технического обеспечения размещение графического изображения строящегося (реконструируемого) объекта не требуется;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необходимо оборудовать и обозначить указателями и знаками пути объезда транспорта и прохода пешеходов (пешеходные настилы, перила, мостки, обустроенные объезды, дорожные знаки), обеспечить аварийное освещение и освещение опасных мест. Пути пешеходного прохода должны учитывать беспрепятственный проезд маломобильных групп населения;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г) оборудовать благоустроенные внеплощадочные подъездные пути к строительной площадке с обеспечением выезда на существующие автомобильные дороги с твёрдым покрытием. Подъездные пути должны обеспечивать возможность проведения механизированной уборки (выполняются в твёрдом покрытии) и исключить вынос грязи за пределы строительной площадки;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д) выезды со строительных площадок должны быть оборудованы пунктами мойки и очистки колёс транспортных средств, исключающими вынос грязи, грунта, бетонной смеси и мусора на проезжую часть автомобильных дорог;</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е) складировать грунт, строительные материалы, изделия и конструкции в соответствии с проектом организации строительства;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ж) оборудовать место и установить контейнеры для сбора твёрдых бытовых отходов, установить бункер-накопитель для сбора строительного мусора;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з) установить ограждение сохраняемых деревьев. При производстве строительных работ не допускается не предусмотренн</w:t>
      </w:r>
      <w:r w:rsidR="00ED6078" w:rsidRPr="00294FF0">
        <w:rPr>
          <w:color w:val="000000" w:themeColor="text1"/>
          <w:sz w:val="26"/>
          <w:szCs w:val="26"/>
        </w:rPr>
        <w:t>ая</w:t>
      </w:r>
      <w:r w:rsidRPr="00294FF0">
        <w:rPr>
          <w:color w:val="000000" w:themeColor="text1"/>
          <w:sz w:val="26"/>
          <w:szCs w:val="26"/>
        </w:rPr>
        <w:t xml:space="preserve"> проектной документацией </w:t>
      </w:r>
      <w:r w:rsidR="00ED6078" w:rsidRPr="00294FF0">
        <w:rPr>
          <w:color w:val="000000" w:themeColor="text1"/>
          <w:sz w:val="26"/>
          <w:szCs w:val="26"/>
        </w:rPr>
        <w:t>вырубка</w:t>
      </w:r>
      <w:r w:rsidRPr="00294FF0">
        <w:rPr>
          <w:color w:val="000000" w:themeColor="text1"/>
          <w:sz w:val="26"/>
          <w:szCs w:val="26"/>
        </w:rPr>
        <w:t xml:space="preserve"> древесно-кустарниковой растительности, повреждение корней деревьев и засыпка грунтом корневых шеек и стволов растущих деревьев и кустарников;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и) обустроить временные подъездные пути с учётом требований по предотвращению повреждений древесно-кустарниковой растительности;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к) выполнять регулярную (не реже одного раза в неделю) уборку территорий строительных площадок и территорий в пределах пятиметровой зоны от границ объекта строительства (ограждения строительной площадки);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л) осуществлять регулярный (не реже одного раза в неделю) вывоз строительного мусора и твёрдых бытовых отходов со строительных площадок;</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м) осуществлять, в случае необходимости, вывоз снега с территорий строительных площадок на специально отведённые администрацией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места;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н) установить по периметру строительной площадки ограждение, руководствуясь требованиями </w:t>
      </w:r>
      <w:r w:rsidRPr="00294FF0">
        <w:rPr>
          <w:rFonts w:eastAsia="Times New Roman"/>
          <w:sz w:val="26"/>
          <w:szCs w:val="26"/>
        </w:rPr>
        <w:t xml:space="preserve">ГОСТ </w:t>
      </w:r>
      <w:proofErr w:type="gramStart"/>
      <w:r w:rsidRPr="00294FF0">
        <w:rPr>
          <w:rFonts w:eastAsia="Times New Roman"/>
          <w:sz w:val="26"/>
          <w:szCs w:val="26"/>
        </w:rPr>
        <w:t>Р</w:t>
      </w:r>
      <w:proofErr w:type="gramEnd"/>
      <w:r w:rsidRPr="00294FF0">
        <w:rPr>
          <w:rFonts w:eastAsia="Times New Roman"/>
          <w:sz w:val="26"/>
          <w:szCs w:val="26"/>
        </w:rPr>
        <w:t xml:space="preserve"> 58967-2020. Национальный стандарт Российской Федерации. Ограждения инвентарные строительных площадок и участков производства строительно-монтажных работ. Технические условия; </w:t>
      </w:r>
    </w:p>
    <w:p w:rsidR="00121120" w:rsidRPr="00294FF0" w:rsidRDefault="002D3F12" w:rsidP="00150C8D">
      <w:pPr>
        <w:pStyle w:val="ConsPlusNormal"/>
        <w:ind w:firstLine="709"/>
        <w:contextualSpacing/>
        <w:jc w:val="both"/>
        <w:rPr>
          <w:strike/>
          <w:color w:val="000000" w:themeColor="text1"/>
          <w:sz w:val="26"/>
          <w:szCs w:val="26"/>
        </w:rPr>
      </w:pPr>
      <w:r w:rsidRPr="00294FF0">
        <w:rPr>
          <w:color w:val="000000" w:themeColor="text1"/>
          <w:sz w:val="26"/>
          <w:szCs w:val="26"/>
        </w:rPr>
        <w:t xml:space="preserve">о) </w:t>
      </w:r>
      <w:r w:rsidR="003209BD" w:rsidRPr="00294FF0">
        <w:rPr>
          <w:color w:val="000000" w:themeColor="text1"/>
          <w:sz w:val="26"/>
          <w:szCs w:val="26"/>
        </w:rPr>
        <w:t>не допускается</w:t>
      </w:r>
      <w:r w:rsidRPr="00294FF0">
        <w:rPr>
          <w:color w:val="000000" w:themeColor="text1"/>
          <w:sz w:val="26"/>
          <w:szCs w:val="26"/>
        </w:rPr>
        <w:t xml:space="preserve"> установка ограждений строительных площадок с выносом заборов за красную линию улицы, на тротуары, газоны</w:t>
      </w:r>
      <w:r w:rsidR="00121120"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п) при производстве строительных работ застройщику запрещается: вынос грязи (в том числе грунта, бетонной смеси) транспортными средствами с территорий строительных площадок; сбрасывание строительного мусора с крыш и из окон строящихся зданий без применения закрытых лотков (желобов), бункеров-</w:t>
      </w:r>
      <w:r w:rsidRPr="00294FF0">
        <w:rPr>
          <w:color w:val="000000" w:themeColor="text1"/>
          <w:sz w:val="26"/>
          <w:szCs w:val="26"/>
        </w:rPr>
        <w:lastRenderedPageBreak/>
        <w:t>накопителей, закрытых ящиков или контейнеров, а также складирование строительного мусора, твёрдых бытовых отходов, грунта, строительных материалов, изделий и конструкций вне специально отведённых для этого мест или за пределами строительной площадки; складирование строительного мусора в местах сбора и (или) накопления твёрдых бытовых отходов, сжигание твёрдых коммунальных отходов и строительного мусора;</w:t>
      </w:r>
    </w:p>
    <w:p w:rsidR="002D3F12" w:rsidRPr="00294FF0" w:rsidRDefault="002D3F12" w:rsidP="00150C8D">
      <w:pPr>
        <w:pStyle w:val="ConsPlusNormal"/>
        <w:ind w:firstLine="709"/>
        <w:contextualSpacing/>
        <w:jc w:val="both"/>
        <w:rPr>
          <w:color w:val="000000" w:themeColor="text1"/>
          <w:sz w:val="26"/>
          <w:szCs w:val="26"/>
        </w:rPr>
      </w:pPr>
      <w:proofErr w:type="gramStart"/>
      <w:r w:rsidRPr="00294FF0">
        <w:rPr>
          <w:color w:val="000000" w:themeColor="text1"/>
          <w:sz w:val="26"/>
          <w:szCs w:val="26"/>
        </w:rPr>
        <w:t>р) физические лица, ведущие строительство или ремонт жилых или других зданий, или производящие работы, связанные с полным или частичным перекрытием общих территорий, осуществляют: ограждение строительных площадок, до начала строительных работ; благоустройство подъездов к строительным площадкам, мойку колёс и кузовов транспортных средств при выезде на уличные территории, во время ведения строительных работ;</w:t>
      </w:r>
      <w:proofErr w:type="gramEnd"/>
      <w:r w:rsidRPr="00294FF0">
        <w:rPr>
          <w:color w:val="000000" w:themeColor="text1"/>
          <w:sz w:val="26"/>
          <w:szCs w:val="26"/>
        </w:rPr>
        <w:t xml:space="preserve"> уборку территорий, прилегающих к стройплощадкам по периметру 5 метров, ежедневно; вывоз строительного мусора, по мере необходимости; восстановительные работы по благоустройству после окончания строительных или ремонтных работ, в течение 3-х рабочих дней.</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12. Порядок размещения передвижных зрелищных сооружений</w:t>
      </w:r>
    </w:p>
    <w:p w:rsidR="002D3F12" w:rsidRPr="00294FF0" w:rsidRDefault="002D3F12" w:rsidP="00150C8D">
      <w:pPr>
        <w:pStyle w:val="ConsPlusTitle"/>
        <w:contextualSpacing/>
        <w:jc w:val="center"/>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(цирков, луна-парков, аттракционов и др.)</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12.1. Площадки на 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для проведения массовых зрелищных мероприятий и размещения сборно-разборных конструкций и (или) гастролирующих передвижных зрелищных сооружений (цирков, луна-парков, аттракционов и др.) устанавливаются в соответствии с </w:t>
      </w:r>
      <w:r w:rsidRPr="00294FF0">
        <w:rPr>
          <w:rFonts w:eastAsia="Times New Roman"/>
          <w:sz w:val="26"/>
          <w:szCs w:val="26"/>
        </w:rPr>
        <w:t xml:space="preserve">ГОСТ </w:t>
      </w:r>
      <w:proofErr w:type="gramStart"/>
      <w:r w:rsidRPr="00294FF0">
        <w:rPr>
          <w:rFonts w:eastAsia="Times New Roman"/>
          <w:sz w:val="26"/>
          <w:szCs w:val="26"/>
        </w:rPr>
        <w:t>Р</w:t>
      </w:r>
      <w:proofErr w:type="gramEnd"/>
      <w:r w:rsidRPr="00294FF0">
        <w:rPr>
          <w:rFonts w:eastAsia="Times New Roman"/>
          <w:sz w:val="26"/>
          <w:szCs w:val="26"/>
        </w:rPr>
        <w:t xml:space="preserve"> 58967-2020. </w:t>
      </w:r>
      <w:r w:rsidR="002F0421" w:rsidRPr="00294FF0">
        <w:rPr>
          <w:rFonts w:eastAsia="Times New Roman"/>
          <w:sz w:val="26"/>
          <w:szCs w:val="26"/>
        </w:rPr>
        <w:t>«</w:t>
      </w:r>
      <w:r w:rsidRPr="00294FF0">
        <w:rPr>
          <w:rFonts w:eastAsia="Times New Roman"/>
          <w:sz w:val="26"/>
          <w:szCs w:val="26"/>
        </w:rPr>
        <w:t>Национальный стандарт Российской Федерации. Ограждения инвентарные строительных площадок и участков производст</w:t>
      </w:r>
      <w:r w:rsidR="002F0421" w:rsidRPr="00294FF0">
        <w:rPr>
          <w:rFonts w:eastAsia="Times New Roman"/>
          <w:sz w:val="26"/>
          <w:szCs w:val="26"/>
        </w:rPr>
        <w:t xml:space="preserve">ва строительно-монтажных работ» </w:t>
      </w:r>
      <w:r w:rsidRPr="00294FF0">
        <w:rPr>
          <w:color w:val="000000" w:themeColor="text1"/>
          <w:sz w:val="26"/>
          <w:szCs w:val="26"/>
        </w:rPr>
        <w:t xml:space="preserve">или на основании договора с организацией, на </w:t>
      </w:r>
      <w:r w:rsidR="00595865">
        <w:rPr>
          <w:color w:val="000000" w:themeColor="text1"/>
          <w:sz w:val="26"/>
          <w:szCs w:val="26"/>
        </w:rPr>
        <w:t>отведённой</w:t>
      </w:r>
      <w:r w:rsidRPr="00294FF0">
        <w:rPr>
          <w:color w:val="000000" w:themeColor="text1"/>
          <w:sz w:val="26"/>
          <w:szCs w:val="26"/>
        </w:rPr>
        <w:t xml:space="preserve"> территории которой предполагается размещение данной площадки, после согласования с </w:t>
      </w:r>
      <w:r w:rsidR="002F0421" w:rsidRPr="00294FF0">
        <w:rPr>
          <w:color w:val="000000" w:themeColor="text1"/>
          <w:sz w:val="26"/>
          <w:szCs w:val="26"/>
        </w:rPr>
        <w:t xml:space="preserve">территориальным управлением </w:t>
      </w:r>
      <w:r w:rsidRPr="00294FF0">
        <w:rPr>
          <w:color w:val="000000" w:themeColor="text1"/>
          <w:sz w:val="26"/>
          <w:szCs w:val="26"/>
        </w:rPr>
        <w:t>администраци</w:t>
      </w:r>
      <w:r w:rsidR="002F0421" w:rsidRPr="00294FF0">
        <w:rPr>
          <w:color w:val="000000" w:themeColor="text1"/>
          <w:sz w:val="26"/>
          <w:szCs w:val="26"/>
        </w:rPr>
        <w:t>и</w:t>
      </w:r>
      <w:r w:rsidRPr="00294FF0">
        <w:rPr>
          <w:color w:val="000000" w:themeColor="text1"/>
          <w:sz w:val="26"/>
          <w:szCs w:val="26"/>
        </w:rPr>
        <w:t xml:space="preserve">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владельцем инженерных коммуникаций.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12.2. Размещение сборно-разборных конструкций и (или) гастролирующих передвижных зрелищных сооружений (далее - сооружения) осуществляется только после письменного ознакомления руководителя администрации гастролирующего учреждения культурно-массового отдыха и (или) организатора зрелищных мероприятий с </w:t>
      </w:r>
      <w:r w:rsidRPr="00294FF0">
        <w:rPr>
          <w:rFonts w:eastAsia="Times New Roman"/>
          <w:sz w:val="26"/>
          <w:szCs w:val="26"/>
        </w:rPr>
        <w:t xml:space="preserve">ГОСТ </w:t>
      </w:r>
      <w:proofErr w:type="gramStart"/>
      <w:r w:rsidRPr="00294FF0">
        <w:rPr>
          <w:rFonts w:eastAsia="Times New Roman"/>
          <w:sz w:val="26"/>
          <w:szCs w:val="26"/>
        </w:rPr>
        <w:t>Р</w:t>
      </w:r>
      <w:proofErr w:type="gramEnd"/>
      <w:r w:rsidRPr="00294FF0">
        <w:rPr>
          <w:rFonts w:eastAsia="Times New Roman"/>
          <w:sz w:val="26"/>
          <w:szCs w:val="26"/>
        </w:rPr>
        <w:t xml:space="preserve"> 58967-2020. Национальный стандарт Российской Федерации. Ограждения инвентарные строительных площадок и участков производства строительно-монтажных работ. Технические условия</w:t>
      </w:r>
      <w:r w:rsidRPr="00294FF0">
        <w:rPr>
          <w:color w:val="000000" w:themeColor="text1"/>
          <w:sz w:val="26"/>
          <w:szCs w:val="26"/>
        </w:rPr>
        <w:t xml:space="preserve"> и настоящими Правилами.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12.3. Администрация гастролирующего учреждения культурно-массового отдыха на территории обязана: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а) обеспечить надёжность сооружений при их эксплуатации;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обеспечить безопасность зрителей при проведении зрелищного мероприятия;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соблюдать в период гастролей чистоту и порядок на занимаемой территории;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г) заключить договоры со специализированными организациями на водоснабжение, электроснабжение, транспортировку и утилизацию отходов, ветеринарное обслуживание (при необходимости);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д) после завершения проведения зрелищного мероприятия сдать занимаемую территорию организации, уполномоченной в области благоустройства, или </w:t>
      </w:r>
      <w:r w:rsidRPr="00294FF0">
        <w:rPr>
          <w:color w:val="000000" w:themeColor="text1"/>
          <w:sz w:val="26"/>
          <w:szCs w:val="26"/>
        </w:rPr>
        <w:lastRenderedPageBreak/>
        <w:t>организации, с которой заключён договор на размещение площадки, на основании акта;</w:t>
      </w:r>
    </w:p>
    <w:p w:rsidR="002D3F12"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е) соблюдать требования настоящих Правил.</w:t>
      </w:r>
    </w:p>
    <w:p w:rsidR="00D258C5" w:rsidRPr="00294FF0" w:rsidRDefault="00D258C5" w:rsidP="00150C8D">
      <w:pPr>
        <w:pStyle w:val="ConsPlusNormal"/>
        <w:ind w:firstLine="709"/>
        <w:contextualSpacing/>
        <w:jc w:val="both"/>
        <w:rPr>
          <w:color w:val="000000" w:themeColor="text1"/>
          <w:sz w:val="26"/>
          <w:szCs w:val="26"/>
        </w:rPr>
      </w:pP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 xml:space="preserve">13. Содержание домашних </w:t>
      </w:r>
      <w:r w:rsidR="001070E1" w:rsidRPr="00294FF0">
        <w:rPr>
          <w:rFonts w:ascii="Times New Roman" w:hAnsi="Times New Roman" w:cs="Times New Roman"/>
          <w:color w:val="000000" w:themeColor="text1"/>
          <w:sz w:val="26"/>
          <w:szCs w:val="26"/>
        </w:rPr>
        <w:t xml:space="preserve">и сельскохозяйственных </w:t>
      </w:r>
      <w:r w:rsidRPr="00294FF0">
        <w:rPr>
          <w:rFonts w:ascii="Times New Roman" w:hAnsi="Times New Roman" w:cs="Times New Roman"/>
          <w:color w:val="000000" w:themeColor="text1"/>
          <w:sz w:val="26"/>
          <w:szCs w:val="26"/>
        </w:rPr>
        <w:t>животных</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13.1. </w:t>
      </w:r>
      <w:proofErr w:type="gramStart"/>
      <w:r w:rsidRPr="00294FF0">
        <w:rPr>
          <w:color w:val="000000" w:themeColor="text1"/>
          <w:sz w:val="26"/>
          <w:szCs w:val="26"/>
        </w:rPr>
        <w:t xml:space="preserve">При содержании домашних животных их владельцам необходимо соблюдать общие требования к содержанию животных, регламентированных Федеральным </w:t>
      </w:r>
      <w:hyperlink r:id="rId13" w:history="1">
        <w:r w:rsidRPr="00294FF0">
          <w:rPr>
            <w:color w:val="000000" w:themeColor="text1"/>
            <w:sz w:val="26"/>
            <w:szCs w:val="26"/>
          </w:rPr>
          <w:t>законом</w:t>
        </w:r>
      </w:hyperlink>
      <w:r w:rsidRPr="00294FF0">
        <w:rPr>
          <w:color w:val="000000" w:themeColor="text1"/>
          <w:sz w:val="26"/>
          <w:szCs w:val="26"/>
        </w:rPr>
        <w:t xml:space="preserve"> от 27.12.2018 № 498-ФЗ «Об ответственном обращении с животными и о внесении изменений в отдельные законодательные акты Российской Федерации», а также права и законные интересы лиц, проживающих в многоквартирном доме, в помещениях которого содержатся домашние животные.</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Предельное количество домашних животных в местах содержания животных определяется </w:t>
      </w:r>
      <w:proofErr w:type="gramStart"/>
      <w:r w:rsidRPr="00294FF0">
        <w:rPr>
          <w:color w:val="000000" w:themeColor="text1"/>
          <w:sz w:val="26"/>
          <w:szCs w:val="26"/>
        </w:rPr>
        <w:t>исходя из возможности владельца обеспечивать</w:t>
      </w:r>
      <w:proofErr w:type="gramEnd"/>
      <w:r w:rsidRPr="00294FF0">
        <w:rPr>
          <w:color w:val="000000" w:themeColor="text1"/>
          <w:sz w:val="26"/>
          <w:szCs w:val="26"/>
        </w:rPr>
        <w:t xml:space="preserve"> животным условия, соответствующие ветеринарным нормам и правилам, а также с учётом соблюдения санитарно-эпидемиологических правил и нормативов.</w:t>
      </w:r>
    </w:p>
    <w:p w:rsidR="00C33F86" w:rsidRPr="00294FF0" w:rsidRDefault="00C33F86" w:rsidP="00150C8D">
      <w:pPr>
        <w:spacing w:after="0" w:line="240" w:lineRule="auto"/>
        <w:ind w:firstLine="709"/>
        <w:jc w:val="both"/>
        <w:rPr>
          <w:rFonts w:ascii="Times New Roman" w:hAnsi="Times New Roman"/>
          <w:sz w:val="26"/>
          <w:szCs w:val="26"/>
        </w:rPr>
      </w:pPr>
      <w:r w:rsidRPr="00294FF0">
        <w:rPr>
          <w:rFonts w:ascii="Times New Roman" w:hAnsi="Times New Roman"/>
          <w:color w:val="000000" w:themeColor="text1"/>
          <w:sz w:val="26"/>
          <w:szCs w:val="26"/>
        </w:rPr>
        <w:t xml:space="preserve">Запрещается содержание домашних животных </w:t>
      </w:r>
      <w:r w:rsidRPr="00294FF0">
        <w:rPr>
          <w:rFonts w:ascii="Times New Roman" w:hAnsi="Times New Roman"/>
          <w:sz w:val="26"/>
          <w:szCs w:val="26"/>
        </w:rPr>
        <w:t xml:space="preserve">в местах общего пользования многоквартирных домов: в коридорах, на лестничных клетках, чердаках, в подвалах, а также на балконах и лоджиях. </w:t>
      </w:r>
    </w:p>
    <w:p w:rsidR="00C33F86" w:rsidRPr="00294FF0" w:rsidRDefault="00C33F86" w:rsidP="00150C8D">
      <w:pPr>
        <w:pStyle w:val="ConsPlusNormal"/>
        <w:ind w:firstLine="709"/>
        <w:contextualSpacing/>
        <w:jc w:val="both"/>
        <w:rPr>
          <w:color w:val="000000" w:themeColor="text1"/>
          <w:sz w:val="26"/>
          <w:szCs w:val="26"/>
        </w:rPr>
      </w:pPr>
      <w:r w:rsidRPr="00294FF0">
        <w:rPr>
          <w:color w:val="000000" w:themeColor="text1"/>
          <w:sz w:val="26"/>
          <w:szCs w:val="26"/>
        </w:rPr>
        <w:t>Содержание домашних животных в коммунальных квартирах разрешается с согласия соседей по квартире.</w:t>
      </w:r>
    </w:p>
    <w:p w:rsidR="00AB3604" w:rsidRPr="00294FF0" w:rsidRDefault="002D3F12" w:rsidP="00150C8D">
      <w:pPr>
        <w:spacing w:after="0" w:line="240" w:lineRule="auto"/>
        <w:ind w:firstLine="709"/>
        <w:jc w:val="both"/>
        <w:rPr>
          <w:rFonts w:ascii="Times New Roman" w:eastAsia="Times New Roman" w:hAnsi="Times New Roman"/>
          <w:sz w:val="26"/>
          <w:szCs w:val="26"/>
        </w:rPr>
      </w:pPr>
      <w:r w:rsidRPr="00294FF0">
        <w:rPr>
          <w:rFonts w:ascii="Times New Roman" w:hAnsi="Times New Roman"/>
          <w:color w:val="000000" w:themeColor="text1"/>
          <w:sz w:val="26"/>
          <w:szCs w:val="26"/>
        </w:rPr>
        <w:t>13.</w:t>
      </w:r>
      <w:r w:rsidR="00121120" w:rsidRPr="00294FF0">
        <w:rPr>
          <w:rFonts w:ascii="Times New Roman" w:hAnsi="Times New Roman"/>
          <w:color w:val="000000" w:themeColor="text1"/>
          <w:sz w:val="26"/>
          <w:szCs w:val="26"/>
        </w:rPr>
        <w:t>2</w:t>
      </w:r>
      <w:r w:rsidRPr="00294FF0">
        <w:rPr>
          <w:rFonts w:ascii="Times New Roman" w:hAnsi="Times New Roman"/>
          <w:color w:val="000000" w:themeColor="text1"/>
          <w:sz w:val="26"/>
          <w:szCs w:val="26"/>
        </w:rPr>
        <w:t xml:space="preserve">. </w:t>
      </w:r>
      <w:r w:rsidR="00AB3604" w:rsidRPr="00294FF0">
        <w:rPr>
          <w:rFonts w:ascii="Times New Roman" w:hAnsi="Times New Roman"/>
          <w:color w:val="000000" w:themeColor="text1"/>
          <w:sz w:val="26"/>
          <w:szCs w:val="26"/>
        </w:rPr>
        <w:t xml:space="preserve"> Выгул домашних животных осуществляется в соответствии с требованиями, установленными статьей 13 Федерального </w:t>
      </w:r>
      <w:hyperlink r:id="rId14" w:history="1">
        <w:proofErr w:type="gramStart"/>
        <w:r w:rsidR="00AB3604" w:rsidRPr="00294FF0">
          <w:rPr>
            <w:rFonts w:ascii="Times New Roman" w:hAnsi="Times New Roman"/>
            <w:color w:val="000000" w:themeColor="text1"/>
            <w:sz w:val="26"/>
            <w:szCs w:val="26"/>
          </w:rPr>
          <w:t>закон</w:t>
        </w:r>
        <w:proofErr w:type="gramEnd"/>
      </w:hyperlink>
      <w:r w:rsidR="00AB3604" w:rsidRPr="00294FF0">
        <w:rPr>
          <w:rFonts w:ascii="Times New Roman" w:hAnsi="Times New Roman"/>
          <w:sz w:val="26"/>
          <w:szCs w:val="26"/>
        </w:rPr>
        <w:t>а</w:t>
      </w:r>
      <w:r w:rsidR="00AB3604" w:rsidRPr="00294FF0">
        <w:rPr>
          <w:rFonts w:ascii="Times New Roman" w:hAnsi="Times New Roman"/>
          <w:color w:val="000000" w:themeColor="text1"/>
          <w:sz w:val="26"/>
          <w:szCs w:val="26"/>
        </w:rPr>
        <w:t xml:space="preserve"> от 27.12.2018 № 498-ФЗ «Об ответственном обращении с животными и о внесении изменений в отдельные законодательные акты Российской Федерации» и </w:t>
      </w:r>
      <w:r w:rsidR="00AB3604" w:rsidRPr="00294FF0">
        <w:rPr>
          <w:rFonts w:ascii="Times New Roman" w:eastAsia="Times New Roman" w:hAnsi="Times New Roman"/>
          <w:sz w:val="26"/>
          <w:szCs w:val="26"/>
        </w:rPr>
        <w:t xml:space="preserve">постановлением Правительства </w:t>
      </w:r>
      <w:r w:rsidR="00DB2A70">
        <w:rPr>
          <w:rFonts w:ascii="Times New Roman" w:eastAsia="Times New Roman" w:hAnsi="Times New Roman"/>
          <w:sz w:val="26"/>
          <w:szCs w:val="26"/>
        </w:rPr>
        <w:t>Костромской</w:t>
      </w:r>
      <w:r w:rsidR="00AB3604" w:rsidRPr="00294FF0">
        <w:rPr>
          <w:rFonts w:ascii="Times New Roman" w:eastAsia="Times New Roman" w:hAnsi="Times New Roman"/>
          <w:sz w:val="26"/>
          <w:szCs w:val="26"/>
        </w:rPr>
        <w:t xml:space="preserve"> области от 28.11.2022 </w:t>
      </w:r>
      <w:r w:rsidR="00B43E9D" w:rsidRPr="00294FF0">
        <w:rPr>
          <w:rFonts w:ascii="Times New Roman" w:eastAsia="Times New Roman" w:hAnsi="Times New Roman"/>
          <w:sz w:val="26"/>
          <w:szCs w:val="26"/>
        </w:rPr>
        <w:t>№</w:t>
      </w:r>
      <w:r w:rsidR="00AB3604" w:rsidRPr="00294FF0">
        <w:rPr>
          <w:rFonts w:ascii="Times New Roman" w:eastAsia="Times New Roman" w:hAnsi="Times New Roman"/>
          <w:sz w:val="26"/>
          <w:szCs w:val="26"/>
        </w:rPr>
        <w:t xml:space="preserve"> 1382 «Об установлении дополнительных требований к содержанию домашних животных, в том числе к их выгулу на территории </w:t>
      </w:r>
      <w:r w:rsidR="00DB2A70">
        <w:rPr>
          <w:rFonts w:ascii="Times New Roman" w:eastAsia="Times New Roman" w:hAnsi="Times New Roman"/>
          <w:sz w:val="26"/>
          <w:szCs w:val="26"/>
        </w:rPr>
        <w:t>Костромской</w:t>
      </w:r>
      <w:r w:rsidR="00AB3604" w:rsidRPr="00294FF0">
        <w:rPr>
          <w:rFonts w:ascii="Times New Roman" w:eastAsia="Times New Roman" w:hAnsi="Times New Roman"/>
          <w:sz w:val="26"/>
          <w:szCs w:val="26"/>
        </w:rPr>
        <w:t xml:space="preserve"> области».</w:t>
      </w:r>
    </w:p>
    <w:p w:rsidR="00B43E9D" w:rsidRPr="00294FF0" w:rsidRDefault="00B43E9D"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На территории </w:t>
      </w:r>
      <w:r w:rsidR="00DB2A70">
        <w:rPr>
          <w:rFonts w:ascii="Times New Roman" w:eastAsia="Times New Roman" w:hAnsi="Times New Roman"/>
          <w:sz w:val="26"/>
          <w:szCs w:val="26"/>
        </w:rPr>
        <w:t>Поназыревского</w:t>
      </w:r>
      <w:r w:rsidRPr="00294FF0">
        <w:rPr>
          <w:rFonts w:ascii="Times New Roman" w:eastAsia="Times New Roman" w:hAnsi="Times New Roman"/>
          <w:sz w:val="26"/>
          <w:szCs w:val="26"/>
        </w:rPr>
        <w:t xml:space="preserve"> муниципального округа разрешен выгул домашних животных на территориях общего пользования, за исключением территорий:</w:t>
      </w:r>
    </w:p>
    <w:p w:rsidR="00723495" w:rsidRPr="00294FF0" w:rsidRDefault="00723495"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детских и спортивных площадок;</w:t>
      </w:r>
    </w:p>
    <w:p w:rsidR="00723495" w:rsidRPr="00294FF0" w:rsidRDefault="00723495"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 учреждений </w:t>
      </w:r>
      <w:r w:rsidR="001070E1" w:rsidRPr="00294FF0">
        <w:rPr>
          <w:rFonts w:ascii="Times New Roman" w:eastAsia="Times New Roman" w:hAnsi="Times New Roman"/>
          <w:sz w:val="26"/>
          <w:szCs w:val="26"/>
        </w:rPr>
        <w:t>культуры</w:t>
      </w:r>
      <w:r w:rsidRPr="00294FF0">
        <w:rPr>
          <w:rFonts w:ascii="Times New Roman" w:eastAsia="Times New Roman" w:hAnsi="Times New Roman"/>
          <w:sz w:val="26"/>
          <w:szCs w:val="26"/>
        </w:rPr>
        <w:t xml:space="preserve">, объектов здравоохранения, образовательных </w:t>
      </w:r>
      <w:r w:rsidR="000B140C" w:rsidRPr="00294FF0">
        <w:rPr>
          <w:rFonts w:ascii="Times New Roman" w:eastAsia="Times New Roman" w:hAnsi="Times New Roman"/>
          <w:sz w:val="26"/>
          <w:szCs w:val="26"/>
        </w:rPr>
        <w:t>организаций</w:t>
      </w:r>
      <w:r w:rsidRPr="00294FF0">
        <w:rPr>
          <w:rFonts w:ascii="Times New Roman" w:eastAsia="Times New Roman" w:hAnsi="Times New Roman"/>
          <w:sz w:val="26"/>
          <w:szCs w:val="26"/>
        </w:rPr>
        <w:t>;</w:t>
      </w:r>
    </w:p>
    <w:p w:rsidR="00AB3604" w:rsidRPr="00294FF0" w:rsidRDefault="00723495"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территорий парков, скверов и мест массового отдыха</w:t>
      </w:r>
      <w:r w:rsidR="00B43E9D" w:rsidRPr="00294FF0">
        <w:rPr>
          <w:rFonts w:ascii="Times New Roman" w:eastAsia="Times New Roman" w:hAnsi="Times New Roman"/>
          <w:sz w:val="26"/>
          <w:szCs w:val="26"/>
        </w:rPr>
        <w:t>;</w:t>
      </w:r>
    </w:p>
    <w:p w:rsidR="00723495" w:rsidRPr="00294FF0" w:rsidRDefault="00723495"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 организаций общественного питания, магазинов (кроме специализированных объектов, которые разрешается посещать </w:t>
      </w:r>
      <w:r w:rsidR="00B43E9D" w:rsidRPr="00294FF0">
        <w:rPr>
          <w:rFonts w:ascii="Times New Roman" w:eastAsia="Times New Roman" w:hAnsi="Times New Roman"/>
          <w:sz w:val="26"/>
          <w:szCs w:val="26"/>
        </w:rPr>
        <w:t xml:space="preserve">вместе </w:t>
      </w:r>
      <w:r w:rsidRPr="00294FF0">
        <w:rPr>
          <w:rFonts w:ascii="Times New Roman" w:eastAsia="Times New Roman" w:hAnsi="Times New Roman"/>
          <w:sz w:val="26"/>
          <w:szCs w:val="26"/>
        </w:rPr>
        <w:t>с животными).</w:t>
      </w:r>
    </w:p>
    <w:p w:rsidR="000D30A7" w:rsidRPr="00294FF0" w:rsidRDefault="000D30A7" w:rsidP="00150C8D">
      <w:pPr>
        <w:spacing w:after="0" w:line="240" w:lineRule="auto"/>
        <w:ind w:firstLine="709"/>
        <w:jc w:val="both"/>
        <w:rPr>
          <w:rFonts w:ascii="Times New Roman" w:eastAsia="Times New Roman" w:hAnsi="Times New Roman"/>
          <w:sz w:val="26"/>
          <w:szCs w:val="26"/>
        </w:rPr>
      </w:pPr>
      <w:proofErr w:type="gramStart"/>
      <w:r w:rsidRPr="00294FF0">
        <w:rPr>
          <w:rFonts w:ascii="Times New Roman" w:eastAsia="Times New Roman" w:hAnsi="Times New Roman"/>
          <w:sz w:val="26"/>
          <w:szCs w:val="26"/>
        </w:rPr>
        <w:t>Выгул собаки, включенной в утвержденный Правительством Российской Федерации, перечень потенциально опасных собак, без намордника и поводка независимо от места выгула запрещается, за исключением случаев, если потенциально опасная собака находится на огороженной территории, принадлежащей владельцу потенциально опасной собаки на праве собственности или ином законном основании.</w:t>
      </w:r>
      <w:proofErr w:type="gramEnd"/>
      <w:r w:rsidRPr="00294FF0">
        <w:rPr>
          <w:rFonts w:ascii="Times New Roman" w:eastAsia="Times New Roman" w:hAnsi="Times New Roman"/>
          <w:sz w:val="26"/>
          <w:szCs w:val="26"/>
        </w:rPr>
        <w:t xml:space="preserve"> О наличии этой собаки должна быть сделана предупреждающая надпись при входе на данную территорию. </w:t>
      </w:r>
    </w:p>
    <w:p w:rsidR="00E656F3" w:rsidRPr="00294FF0" w:rsidRDefault="002D3F12" w:rsidP="00150C8D">
      <w:pPr>
        <w:spacing w:after="0" w:line="240" w:lineRule="auto"/>
        <w:ind w:firstLine="709"/>
        <w:jc w:val="both"/>
        <w:rPr>
          <w:rFonts w:ascii="Times New Roman" w:eastAsia="Times New Roman" w:hAnsi="Times New Roman"/>
          <w:sz w:val="26"/>
          <w:szCs w:val="26"/>
        </w:rPr>
      </w:pPr>
      <w:r w:rsidRPr="00294FF0">
        <w:rPr>
          <w:rFonts w:ascii="Times New Roman" w:hAnsi="Times New Roman"/>
          <w:color w:val="000000" w:themeColor="text1"/>
          <w:sz w:val="26"/>
          <w:szCs w:val="26"/>
        </w:rPr>
        <w:t>13.5. Отлов животных без владельцев, в том числе их транспортировка осуществляется в соответствии с</w:t>
      </w:r>
      <w:r w:rsidR="00C20DC8">
        <w:rPr>
          <w:rFonts w:ascii="Times New Roman" w:hAnsi="Times New Roman"/>
          <w:color w:val="000000" w:themeColor="text1"/>
          <w:sz w:val="26"/>
          <w:szCs w:val="26"/>
        </w:rPr>
        <w:t xml:space="preserve"> </w:t>
      </w:r>
      <w:r w:rsidR="00E656F3" w:rsidRPr="00294FF0">
        <w:rPr>
          <w:rFonts w:ascii="Times New Roman" w:eastAsia="Times New Roman" w:hAnsi="Times New Roman"/>
          <w:sz w:val="26"/>
          <w:szCs w:val="26"/>
        </w:rPr>
        <w:t xml:space="preserve">Порядком осуществления деятельности по обращению с животными без владельцев на территории </w:t>
      </w:r>
      <w:r w:rsidR="00DB2A70">
        <w:rPr>
          <w:rFonts w:ascii="Times New Roman" w:eastAsia="Times New Roman" w:hAnsi="Times New Roman"/>
          <w:sz w:val="26"/>
          <w:szCs w:val="26"/>
        </w:rPr>
        <w:t>Костромской</w:t>
      </w:r>
      <w:r w:rsidR="00E656F3" w:rsidRPr="00294FF0">
        <w:rPr>
          <w:rFonts w:ascii="Times New Roman" w:eastAsia="Times New Roman" w:hAnsi="Times New Roman"/>
          <w:sz w:val="26"/>
          <w:szCs w:val="26"/>
        </w:rPr>
        <w:t xml:space="preserve"> области, </w:t>
      </w:r>
      <w:r w:rsidR="00E656F3" w:rsidRPr="00294FF0">
        <w:rPr>
          <w:rFonts w:ascii="Times New Roman" w:eastAsia="Times New Roman" w:hAnsi="Times New Roman"/>
          <w:sz w:val="26"/>
          <w:szCs w:val="26"/>
        </w:rPr>
        <w:lastRenderedPageBreak/>
        <w:t>утвержденны</w:t>
      </w:r>
      <w:r w:rsidR="00C0006A" w:rsidRPr="00294FF0">
        <w:rPr>
          <w:rFonts w:ascii="Times New Roman" w:eastAsia="Times New Roman" w:hAnsi="Times New Roman"/>
          <w:sz w:val="26"/>
          <w:szCs w:val="26"/>
        </w:rPr>
        <w:t>м</w:t>
      </w:r>
      <w:r w:rsidR="00E656F3" w:rsidRPr="00294FF0">
        <w:rPr>
          <w:rFonts w:ascii="Times New Roman" w:eastAsia="Times New Roman" w:hAnsi="Times New Roman"/>
          <w:sz w:val="26"/>
          <w:szCs w:val="26"/>
        </w:rPr>
        <w:t xml:space="preserve"> постановлением Правительства </w:t>
      </w:r>
      <w:r w:rsidR="00DB2A70">
        <w:rPr>
          <w:rFonts w:ascii="Times New Roman" w:eastAsia="Times New Roman" w:hAnsi="Times New Roman"/>
          <w:sz w:val="26"/>
          <w:szCs w:val="26"/>
        </w:rPr>
        <w:t>Костромской</w:t>
      </w:r>
      <w:r w:rsidR="00E656F3" w:rsidRPr="00294FF0">
        <w:rPr>
          <w:rFonts w:ascii="Times New Roman" w:eastAsia="Times New Roman" w:hAnsi="Times New Roman"/>
          <w:sz w:val="26"/>
          <w:szCs w:val="26"/>
        </w:rPr>
        <w:t xml:space="preserve"> области от 27.12.2019 № 1331. </w:t>
      </w:r>
    </w:p>
    <w:p w:rsidR="003B39C3" w:rsidRPr="00294FF0" w:rsidRDefault="003B39C3"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Места, на которые запрещается возвращать животных без владельцев, и перечень лиц, уполномоченных на принятие решений о возврате животных без владельцев на прежние места обитания животных без владельцев, определяются администрацией </w:t>
      </w:r>
      <w:r w:rsidR="00DB2A70">
        <w:rPr>
          <w:rFonts w:ascii="Times New Roman" w:eastAsia="Times New Roman" w:hAnsi="Times New Roman"/>
          <w:sz w:val="26"/>
          <w:szCs w:val="26"/>
        </w:rPr>
        <w:t>Поназыревского</w:t>
      </w:r>
      <w:r w:rsidRPr="00294FF0">
        <w:rPr>
          <w:rFonts w:ascii="Times New Roman" w:eastAsia="Times New Roman" w:hAnsi="Times New Roman"/>
          <w:sz w:val="26"/>
          <w:szCs w:val="26"/>
        </w:rPr>
        <w:t xml:space="preserve"> муниципального округа. </w:t>
      </w:r>
    </w:p>
    <w:p w:rsidR="001070E1" w:rsidRPr="00294FF0" w:rsidRDefault="00121120" w:rsidP="00150C8D">
      <w:pPr>
        <w:pStyle w:val="ConsPlusNormal"/>
        <w:ind w:firstLine="709"/>
        <w:contextualSpacing/>
        <w:jc w:val="both"/>
        <w:rPr>
          <w:color w:val="000000" w:themeColor="text1"/>
          <w:sz w:val="26"/>
          <w:szCs w:val="26"/>
        </w:rPr>
      </w:pPr>
      <w:r w:rsidRPr="00294FF0">
        <w:rPr>
          <w:color w:val="000000" w:themeColor="text1"/>
          <w:sz w:val="26"/>
          <w:szCs w:val="26"/>
        </w:rPr>
        <w:t>13</w:t>
      </w:r>
      <w:r w:rsidR="001070E1" w:rsidRPr="00294FF0">
        <w:rPr>
          <w:color w:val="000000" w:themeColor="text1"/>
          <w:sz w:val="26"/>
          <w:szCs w:val="26"/>
        </w:rPr>
        <w:t>.</w:t>
      </w:r>
      <w:r w:rsidRPr="00294FF0">
        <w:rPr>
          <w:color w:val="000000" w:themeColor="text1"/>
          <w:sz w:val="26"/>
          <w:szCs w:val="26"/>
        </w:rPr>
        <w:t>6</w:t>
      </w:r>
      <w:r w:rsidR="001070E1" w:rsidRPr="00294FF0">
        <w:rPr>
          <w:color w:val="000000" w:themeColor="text1"/>
          <w:sz w:val="26"/>
          <w:szCs w:val="26"/>
        </w:rPr>
        <w:t xml:space="preserve">. Владельцы домашних и сельскохозяйственных животных обязаны предотвращать опасное воздействие своих животных на других животных и людей, а также обеспечить тишину для окружающих, содержать животных с соблюдением санитарно-эпидемиологических, ветеринарных требований, а также </w:t>
      </w:r>
      <w:r w:rsidR="00F57EAB" w:rsidRPr="00294FF0">
        <w:rPr>
          <w:color w:val="000000" w:themeColor="text1"/>
          <w:sz w:val="26"/>
          <w:szCs w:val="26"/>
        </w:rPr>
        <w:t>требований</w:t>
      </w:r>
      <w:r w:rsidR="001070E1" w:rsidRPr="00294FF0">
        <w:rPr>
          <w:color w:val="000000" w:themeColor="text1"/>
          <w:sz w:val="26"/>
          <w:szCs w:val="26"/>
        </w:rPr>
        <w:t>, у</w:t>
      </w:r>
      <w:r w:rsidR="00F57EAB" w:rsidRPr="00294FF0">
        <w:rPr>
          <w:color w:val="000000" w:themeColor="text1"/>
          <w:sz w:val="26"/>
          <w:szCs w:val="26"/>
        </w:rPr>
        <w:t>становленных</w:t>
      </w:r>
      <w:r w:rsidR="001070E1" w:rsidRPr="00294FF0">
        <w:rPr>
          <w:color w:val="000000" w:themeColor="text1"/>
          <w:sz w:val="26"/>
          <w:szCs w:val="26"/>
        </w:rPr>
        <w:t xml:space="preserve"> настоящими Правилами.</w:t>
      </w:r>
    </w:p>
    <w:p w:rsidR="001070E1" w:rsidRPr="00294FF0" w:rsidRDefault="001070E1" w:rsidP="00150C8D">
      <w:pPr>
        <w:pStyle w:val="ConsPlusNormal"/>
        <w:ind w:firstLine="709"/>
        <w:contextualSpacing/>
        <w:jc w:val="both"/>
        <w:rPr>
          <w:color w:val="000000" w:themeColor="text1"/>
          <w:sz w:val="26"/>
          <w:szCs w:val="26"/>
        </w:rPr>
      </w:pPr>
      <w:r w:rsidRPr="00294FF0">
        <w:rPr>
          <w:color w:val="000000" w:themeColor="text1"/>
          <w:sz w:val="26"/>
          <w:szCs w:val="26"/>
        </w:rPr>
        <w:t>1</w:t>
      </w:r>
      <w:r w:rsidR="00121120" w:rsidRPr="00294FF0">
        <w:rPr>
          <w:color w:val="000000" w:themeColor="text1"/>
          <w:sz w:val="26"/>
          <w:szCs w:val="26"/>
        </w:rPr>
        <w:t>3</w:t>
      </w:r>
      <w:r w:rsidRPr="00294FF0">
        <w:rPr>
          <w:color w:val="000000" w:themeColor="text1"/>
          <w:sz w:val="26"/>
          <w:szCs w:val="26"/>
        </w:rPr>
        <w:t>.</w:t>
      </w:r>
      <w:r w:rsidR="00121120" w:rsidRPr="00294FF0">
        <w:rPr>
          <w:color w:val="000000" w:themeColor="text1"/>
          <w:sz w:val="26"/>
          <w:szCs w:val="26"/>
        </w:rPr>
        <w:t>7</w:t>
      </w:r>
      <w:r w:rsidRPr="00294FF0">
        <w:rPr>
          <w:color w:val="000000" w:themeColor="text1"/>
          <w:sz w:val="26"/>
          <w:szCs w:val="26"/>
        </w:rPr>
        <w:t>. Владельцы животных обязаны поддерживать надлежащее санитарно-эпидемиологическое состояние общего имущества многоквартирного дома и территорий общего пользования: не допускать загрязнения животными детских площадок, дорог, улиц, тротуаров и других общественных мест. Если животные оставили экскременты в этих местах, они должны быть убраны владельцами животных в мусорные контейнеры, урны.</w:t>
      </w:r>
    </w:p>
    <w:p w:rsidR="001070E1" w:rsidRPr="00294FF0" w:rsidRDefault="001070E1" w:rsidP="00150C8D">
      <w:pPr>
        <w:spacing w:after="0" w:line="240" w:lineRule="auto"/>
        <w:ind w:firstLine="709"/>
        <w:jc w:val="both"/>
        <w:rPr>
          <w:rFonts w:ascii="Times New Roman" w:eastAsia="Times New Roman" w:hAnsi="Times New Roman"/>
          <w:sz w:val="26"/>
          <w:szCs w:val="26"/>
        </w:rPr>
      </w:pPr>
      <w:r w:rsidRPr="00294FF0">
        <w:rPr>
          <w:rFonts w:ascii="Times New Roman" w:hAnsi="Times New Roman"/>
          <w:color w:val="000000" w:themeColor="text1"/>
          <w:sz w:val="26"/>
          <w:szCs w:val="26"/>
        </w:rPr>
        <w:t>1</w:t>
      </w:r>
      <w:r w:rsidR="00121120" w:rsidRPr="00294FF0">
        <w:rPr>
          <w:rFonts w:ascii="Times New Roman" w:hAnsi="Times New Roman"/>
          <w:color w:val="000000" w:themeColor="text1"/>
          <w:sz w:val="26"/>
          <w:szCs w:val="26"/>
        </w:rPr>
        <w:t>3</w:t>
      </w:r>
      <w:r w:rsidRPr="00294FF0">
        <w:rPr>
          <w:rFonts w:ascii="Times New Roman" w:hAnsi="Times New Roman"/>
          <w:color w:val="000000" w:themeColor="text1"/>
          <w:sz w:val="26"/>
          <w:szCs w:val="26"/>
        </w:rPr>
        <w:t>.</w:t>
      </w:r>
      <w:r w:rsidR="00121120" w:rsidRPr="00294FF0">
        <w:rPr>
          <w:rFonts w:ascii="Times New Roman" w:hAnsi="Times New Roman"/>
          <w:color w:val="000000" w:themeColor="text1"/>
          <w:sz w:val="26"/>
          <w:szCs w:val="26"/>
        </w:rPr>
        <w:t>8</w:t>
      </w:r>
      <w:r w:rsidRPr="00294FF0">
        <w:rPr>
          <w:rFonts w:ascii="Times New Roman" w:hAnsi="Times New Roman"/>
          <w:color w:val="000000" w:themeColor="text1"/>
          <w:sz w:val="26"/>
          <w:szCs w:val="26"/>
        </w:rPr>
        <w:t xml:space="preserve">. </w:t>
      </w:r>
      <w:r w:rsidRPr="00294FF0">
        <w:rPr>
          <w:rFonts w:ascii="Times New Roman" w:eastAsia="Times New Roman" w:hAnsi="Times New Roman"/>
          <w:sz w:val="26"/>
          <w:szCs w:val="26"/>
        </w:rPr>
        <w:t xml:space="preserve">Выпас </w:t>
      </w:r>
      <w:r w:rsidRPr="00294FF0">
        <w:rPr>
          <w:rFonts w:ascii="Times New Roman" w:hAnsi="Times New Roman"/>
          <w:color w:val="000000" w:themeColor="text1"/>
          <w:sz w:val="26"/>
          <w:szCs w:val="26"/>
        </w:rPr>
        <w:t>сельскохозяйственных</w:t>
      </w:r>
      <w:r w:rsidRPr="00294FF0">
        <w:rPr>
          <w:rFonts w:ascii="Times New Roman" w:eastAsia="Times New Roman" w:hAnsi="Times New Roman"/>
          <w:sz w:val="26"/>
          <w:szCs w:val="26"/>
        </w:rPr>
        <w:t xml:space="preserve"> животных осуществляется на огороженных пастбищах либо не огороженных пастбищах на привязи или под надзором владельцев </w:t>
      </w:r>
      <w:r w:rsidR="00121120" w:rsidRPr="00294FF0">
        <w:rPr>
          <w:rFonts w:ascii="Times New Roman" w:eastAsia="Times New Roman" w:hAnsi="Times New Roman"/>
          <w:sz w:val="26"/>
          <w:szCs w:val="26"/>
        </w:rPr>
        <w:t>животных,</w:t>
      </w:r>
      <w:r w:rsidRPr="00294FF0">
        <w:rPr>
          <w:rFonts w:ascii="Times New Roman" w:eastAsia="Times New Roman" w:hAnsi="Times New Roman"/>
          <w:sz w:val="26"/>
          <w:szCs w:val="26"/>
        </w:rPr>
        <w:t xml:space="preserve"> либо лиц, ими уполномоченных (пастухов).</w:t>
      </w:r>
    </w:p>
    <w:p w:rsidR="001070E1" w:rsidRPr="00294FF0" w:rsidRDefault="001070E1"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Запрещается выпас</w:t>
      </w:r>
      <w:r w:rsidRPr="00294FF0">
        <w:rPr>
          <w:rFonts w:ascii="Times New Roman" w:hAnsi="Times New Roman"/>
          <w:color w:val="000000" w:themeColor="text1"/>
          <w:sz w:val="26"/>
          <w:szCs w:val="26"/>
        </w:rPr>
        <w:t xml:space="preserve"> сельскохозяйственных</w:t>
      </w:r>
      <w:r w:rsidRPr="00294FF0">
        <w:rPr>
          <w:rFonts w:ascii="Times New Roman" w:eastAsia="Times New Roman" w:hAnsi="Times New Roman"/>
          <w:sz w:val="26"/>
          <w:szCs w:val="26"/>
        </w:rPr>
        <w:t xml:space="preserve"> животных на территориях парков, скверов, улиц, образовательных, медицинских организаций, учреждений культуры, в местах массового отдыха, </w:t>
      </w:r>
      <w:r w:rsidR="000537B8" w:rsidRPr="00294FF0">
        <w:rPr>
          <w:rFonts w:ascii="Times New Roman" w:eastAsia="Times New Roman" w:hAnsi="Times New Roman"/>
          <w:sz w:val="26"/>
          <w:szCs w:val="26"/>
        </w:rPr>
        <w:t xml:space="preserve">в лесах, </w:t>
      </w:r>
      <w:r w:rsidRPr="00294FF0">
        <w:rPr>
          <w:rFonts w:ascii="Times New Roman" w:eastAsia="Times New Roman" w:hAnsi="Times New Roman"/>
          <w:sz w:val="26"/>
          <w:szCs w:val="26"/>
        </w:rPr>
        <w:t>на территории зон санитарной охраны объектов водоснабжения, в границах прибрежных защитных полос, на полосе отвода автомобильных дорог</w:t>
      </w:r>
      <w:r w:rsidR="0076455F" w:rsidRPr="00294FF0">
        <w:rPr>
          <w:rFonts w:ascii="Times New Roman" w:eastAsia="Times New Roman" w:hAnsi="Times New Roman"/>
          <w:sz w:val="26"/>
          <w:szCs w:val="26"/>
        </w:rPr>
        <w:t>, вблизи железнодорожных путей</w:t>
      </w:r>
      <w:r w:rsidRPr="00294FF0">
        <w:rPr>
          <w:rFonts w:ascii="Times New Roman" w:eastAsia="Times New Roman" w:hAnsi="Times New Roman"/>
          <w:sz w:val="26"/>
          <w:szCs w:val="26"/>
        </w:rPr>
        <w:t>.</w:t>
      </w:r>
    </w:p>
    <w:p w:rsidR="002D3F12" w:rsidRPr="00294FF0" w:rsidRDefault="002D3F12" w:rsidP="00150C8D">
      <w:pPr>
        <w:spacing w:after="0" w:line="240" w:lineRule="auto"/>
        <w:ind w:firstLine="540"/>
        <w:jc w:val="both"/>
        <w:rPr>
          <w:color w:val="000000" w:themeColor="text1"/>
          <w:sz w:val="26"/>
          <w:szCs w:val="26"/>
        </w:rPr>
      </w:pPr>
    </w:p>
    <w:p w:rsidR="002D3F12"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14. Определение границ прилегающей территории</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14.1. </w:t>
      </w:r>
      <w:proofErr w:type="gramStart"/>
      <w:r w:rsidRPr="00294FF0">
        <w:rPr>
          <w:color w:val="000000" w:themeColor="text1"/>
          <w:sz w:val="26"/>
          <w:szCs w:val="26"/>
        </w:rPr>
        <w:t>Границы прилегающей территории определяются в отношении территорий общего пользования, которые прилегают (то есть имеют общую границу) к зданию, строению, сооружению, земельному участку в случае, если такой земельный участок образован (далее - земельный участок), в зависимости от расположения зданий, строений, сооружений, земельных участков в существующей застройке, вида их разрешённого использования и фактического назначения, их площади и протяжённости указанной общей границы, а также</w:t>
      </w:r>
      <w:proofErr w:type="gramEnd"/>
      <w:r w:rsidRPr="00294FF0">
        <w:rPr>
          <w:color w:val="000000" w:themeColor="text1"/>
          <w:sz w:val="26"/>
          <w:szCs w:val="26"/>
        </w:rPr>
        <w:t xml:space="preserve"> иных требований </w:t>
      </w:r>
      <w:hyperlink r:id="rId15" w:history="1">
        <w:r w:rsidR="009417D8" w:rsidRPr="00294FF0">
          <w:rPr>
            <w:color w:val="000000" w:themeColor="text1"/>
            <w:sz w:val="26"/>
            <w:szCs w:val="26"/>
          </w:rPr>
          <w:t>закона</w:t>
        </w:r>
      </w:hyperlink>
      <w:r w:rsidRPr="00294FF0">
        <w:rPr>
          <w:color w:val="000000" w:themeColor="text1"/>
          <w:sz w:val="26"/>
          <w:szCs w:val="26"/>
        </w:rPr>
        <w:t xml:space="preserve"> </w:t>
      </w:r>
      <w:r w:rsidR="00DB2A70">
        <w:rPr>
          <w:color w:val="000000" w:themeColor="text1"/>
          <w:sz w:val="26"/>
          <w:szCs w:val="26"/>
        </w:rPr>
        <w:t>Костромской</w:t>
      </w:r>
      <w:r w:rsidRPr="00294FF0">
        <w:rPr>
          <w:color w:val="000000" w:themeColor="text1"/>
          <w:sz w:val="26"/>
          <w:szCs w:val="26"/>
        </w:rPr>
        <w:t xml:space="preserve"> области от </w:t>
      </w:r>
      <w:r w:rsidRPr="00294FF0">
        <w:rPr>
          <w:rFonts w:eastAsia="Times New Roman"/>
          <w:sz w:val="26"/>
          <w:szCs w:val="26"/>
        </w:rPr>
        <w:t>12.07.2018 № 4376-ОЗ «Об установлении порядка определения границ прилегающих территорий».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14.2. Максимальная и минимальная площадь прилегающей территории может быть установлена дифференцированно для различных видов прилегающих территорий, а также в зависимости от расположения зданий, строений, сооружений, земельных участков в существующей застройке, вида их разрешённого использования и фактического назначения, их площади, протяжённости, иных существенных факторов. Максимальная площадь прилегающей территории не может превышать минимальную площадь прилегающей территории более чем на тридцать процентов.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14.3. В границах прилегающих территорий могут располагаться только следующие территории общего пользования или их части: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 пешеходные коммуникации, в том числе тротуары, аллеи, дорожки, тропинки;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 палисадники, клумбы;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lastRenderedPageBreak/>
        <w:t>3) иные территории общего пользования, установленные правилами благоустройства, за исключением дорог, проездов и других транспортных коммуникаций, парков, скверов, бульваров, береговых полос, а также иных территорий, содержание которых является обязанностью правообладателя в соответствии с законодательством Российской Федерации.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14.4. Границы прилегающей территории определяются с учётом следующих ограничений: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 в отношении каждого здания, строения, сооружения, земельного участка могут быть установлены границы только одной прилегающей территории, в том числе границы, имеющие один замкнутый контур или два непересекающихся замкнутых контура;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 не допускается;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3) пересечение границ прилегающих территорий, за исключением случая установления общих смежных границ прилегающих территорий, не допускается;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 внутренняя часть границ прилегающей территории устанавливается по границе здания, строения, сооружения, земельного участка, в отношении которого определяются границы прилегающей территории;</w:t>
      </w:r>
    </w:p>
    <w:p w:rsidR="002D3F12" w:rsidRPr="00294FF0" w:rsidRDefault="002D3F12" w:rsidP="00150C8D">
      <w:pPr>
        <w:pStyle w:val="ConsPlusNormal"/>
        <w:ind w:firstLine="709"/>
        <w:contextualSpacing/>
        <w:jc w:val="both"/>
        <w:rPr>
          <w:color w:val="000000" w:themeColor="text1"/>
          <w:sz w:val="26"/>
          <w:szCs w:val="26"/>
        </w:rPr>
      </w:pPr>
      <w:proofErr w:type="gramStart"/>
      <w:r w:rsidRPr="00294FF0">
        <w:rPr>
          <w:color w:val="000000" w:themeColor="text1"/>
          <w:sz w:val="26"/>
          <w:szCs w:val="26"/>
        </w:rPr>
        <w:t xml:space="preserve">5) внешняя часть границ прилегающей территории не может выходить за пределы территорий общего пользования и устанавливается по границам земельных участков, образованных на таких территориях общего пользования, или по границам, </w:t>
      </w:r>
      <w:r w:rsidR="00595865">
        <w:rPr>
          <w:color w:val="000000" w:themeColor="text1"/>
          <w:sz w:val="26"/>
          <w:szCs w:val="26"/>
        </w:rPr>
        <w:t>отведённой</w:t>
      </w:r>
      <w:r w:rsidRPr="00294FF0">
        <w:rPr>
          <w:color w:val="000000" w:themeColor="text1"/>
          <w:sz w:val="26"/>
          <w:szCs w:val="26"/>
        </w:rPr>
        <w:t xml:space="preserve"> с использованием природных объектов (в том числе зелёным насаждениям) или объектов искусственного происхождения (дорожный и (или) тротуарный бордюр, иное подобное ограждение территории общего пользования), а также по возможности иметь смежные</w:t>
      </w:r>
      <w:proofErr w:type="gramEnd"/>
      <w:r w:rsidRPr="00294FF0">
        <w:rPr>
          <w:color w:val="000000" w:themeColor="text1"/>
          <w:sz w:val="26"/>
          <w:szCs w:val="26"/>
        </w:rPr>
        <w:t xml:space="preserve"> (общие) границы с другими прилегающими территориями (для исключения вклинивания, </w:t>
      </w:r>
      <w:proofErr w:type="spellStart"/>
      <w:r w:rsidRPr="00294FF0">
        <w:rPr>
          <w:color w:val="000000" w:themeColor="text1"/>
          <w:sz w:val="26"/>
          <w:szCs w:val="26"/>
        </w:rPr>
        <w:t>вкрапливания</w:t>
      </w:r>
      <w:proofErr w:type="spellEnd"/>
      <w:r w:rsidRPr="00294FF0">
        <w:rPr>
          <w:color w:val="000000" w:themeColor="text1"/>
          <w:sz w:val="26"/>
          <w:szCs w:val="26"/>
        </w:rPr>
        <w:t>, изломанности границ, чересполосицы при определении границ прилегающих территорий и соответствующих территорий общего пользования, которые будут находиться за границами таких территорий).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14.5. </w:t>
      </w:r>
      <w:proofErr w:type="gramStart"/>
      <w:r w:rsidRPr="00294FF0">
        <w:rPr>
          <w:color w:val="000000" w:themeColor="text1"/>
          <w:sz w:val="26"/>
          <w:szCs w:val="26"/>
        </w:rPr>
        <w:t>В случае расположения объекта рядом с дорогами, тротуарами, и иными элементами улично-дорожной сети общего пользования граница прилегающей территории такого объекта может быть установлена только до ближайшей границы (бордюра, края проезжей части и т.п.) этих строений и сооружений, в том числе за счёт уменьшения установленных настоящими Правилами минимальных расстояний от объекта до границ прилегающих территорий.</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14.6. В случае</w:t>
      </w:r>
      <w:proofErr w:type="gramStart"/>
      <w:r w:rsidRPr="00294FF0">
        <w:rPr>
          <w:color w:val="000000" w:themeColor="text1"/>
          <w:sz w:val="26"/>
          <w:szCs w:val="26"/>
        </w:rPr>
        <w:t>,</w:t>
      </w:r>
      <w:proofErr w:type="gramEnd"/>
      <w:r w:rsidRPr="00294FF0">
        <w:rPr>
          <w:color w:val="000000" w:themeColor="text1"/>
          <w:sz w:val="26"/>
          <w:szCs w:val="26"/>
        </w:rPr>
        <w:t xml:space="preserve"> если объект граничит с территориями, имеющими охранные, санитарно-защитные зоны, зоны охраны объектов культурного наследия, </w:t>
      </w:r>
      <w:proofErr w:type="spellStart"/>
      <w:r w:rsidRPr="00294FF0">
        <w:rPr>
          <w:color w:val="000000" w:themeColor="text1"/>
          <w:sz w:val="26"/>
          <w:szCs w:val="26"/>
        </w:rPr>
        <w:t>водоохранные</w:t>
      </w:r>
      <w:proofErr w:type="spellEnd"/>
      <w:r w:rsidRPr="00294FF0">
        <w:rPr>
          <w:color w:val="000000" w:themeColor="text1"/>
          <w:sz w:val="26"/>
          <w:szCs w:val="26"/>
        </w:rPr>
        <w:t xml:space="preserve"> зоны и иные зоны, устанавливаемые в соответствии с законодательством Российской Федерации, границы прилегающей территории такого объекта устанавливаются до границ установленных зон по фактическому расстоянию, но не более максимально значения.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14.7. Минимальные расстояния от объекта до границ прилегающей территории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14.7.1. Устанавливаются следующие минимальные расстояния от объекта до границ прилегающей территории в зависимости от предназначения объекта: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lastRenderedPageBreak/>
        <w:t>а) для индивидуальных жилых домов и домов блокированной застройки: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случае</w:t>
      </w:r>
      <w:proofErr w:type="gramStart"/>
      <w:r w:rsidRPr="00294FF0">
        <w:rPr>
          <w:color w:val="000000" w:themeColor="text1"/>
          <w:sz w:val="26"/>
          <w:szCs w:val="26"/>
        </w:rPr>
        <w:t>,</w:t>
      </w:r>
      <w:proofErr w:type="gramEnd"/>
      <w:r w:rsidRPr="00294FF0">
        <w:rPr>
          <w:color w:val="000000" w:themeColor="text1"/>
          <w:sz w:val="26"/>
          <w:szCs w:val="26"/>
        </w:rPr>
        <w:t xml:space="preserve"> если в отношении земельного участка, на котором расположен жилой дом, осуществлён государственный кадастровый учёт - не менее 5 метров по периметру границы этого земельного участка, а со стороны въезда (входа) - до края тротуара, газона, прилегающих к дороге, при их отсутствии - до края проезжей части дороги, включая кювет;</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случае</w:t>
      </w:r>
      <w:proofErr w:type="gramStart"/>
      <w:r w:rsidRPr="00294FF0">
        <w:rPr>
          <w:color w:val="000000" w:themeColor="text1"/>
          <w:sz w:val="26"/>
          <w:szCs w:val="26"/>
        </w:rPr>
        <w:t>,</w:t>
      </w:r>
      <w:proofErr w:type="gramEnd"/>
      <w:r w:rsidRPr="00294FF0">
        <w:rPr>
          <w:color w:val="000000" w:themeColor="text1"/>
          <w:sz w:val="26"/>
          <w:szCs w:val="26"/>
        </w:rPr>
        <w:t xml:space="preserve"> если в отношении земельного участка, на котором расположен жилой дом, не осуществлён государственный кадастровый учёт, либо государственный кадастровый учёт осуществлён по границам стен фундаментов этих домов - не менее 10 метров по периметру от стен дома, а со стороны въезда (входа) - до края тротуара, газона, прилегающих к дороге, при их отсутствии - до края проезжей части дороги, включая кювет;</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случае</w:t>
      </w:r>
      <w:proofErr w:type="gramStart"/>
      <w:r w:rsidRPr="00294FF0">
        <w:rPr>
          <w:color w:val="000000" w:themeColor="text1"/>
          <w:sz w:val="26"/>
          <w:szCs w:val="26"/>
        </w:rPr>
        <w:t>,</w:t>
      </w:r>
      <w:proofErr w:type="gramEnd"/>
      <w:r w:rsidRPr="00294FF0">
        <w:rPr>
          <w:color w:val="000000" w:themeColor="text1"/>
          <w:sz w:val="26"/>
          <w:szCs w:val="26"/>
        </w:rPr>
        <w:t xml:space="preserve"> если земельный участок, на котором расположен жилой дом предоставлен ранее в соответствии с действующим законодательством, огорожен, но </w:t>
      </w:r>
      <w:r w:rsidR="00121120" w:rsidRPr="00294FF0">
        <w:rPr>
          <w:color w:val="000000" w:themeColor="text1"/>
          <w:sz w:val="26"/>
          <w:szCs w:val="26"/>
        </w:rPr>
        <w:t>в отношении,</w:t>
      </w:r>
      <w:r w:rsidRPr="00294FF0">
        <w:rPr>
          <w:color w:val="000000" w:themeColor="text1"/>
          <w:sz w:val="26"/>
          <w:szCs w:val="26"/>
        </w:rPr>
        <w:t xml:space="preserve"> которого не осуществлён государственный кадастровый учёт - не менее 5 метров по периметру ограждения, со стороны въезда (входа) - до края тротуара, газона, прилегающих к дороге, при их отсутствии - до края проезжей части дороги, включая кювет.</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Ответственные за уборку собственники, законные владельцы, арендаторы зданий, земельных участков;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б) для многоквартирных жилых домов: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случае</w:t>
      </w:r>
      <w:proofErr w:type="gramStart"/>
      <w:r w:rsidRPr="00294FF0">
        <w:rPr>
          <w:color w:val="000000" w:themeColor="text1"/>
          <w:sz w:val="26"/>
          <w:szCs w:val="26"/>
        </w:rPr>
        <w:t>,</w:t>
      </w:r>
      <w:proofErr w:type="gramEnd"/>
      <w:r w:rsidRPr="00294FF0">
        <w:rPr>
          <w:color w:val="000000" w:themeColor="text1"/>
          <w:sz w:val="26"/>
          <w:szCs w:val="26"/>
        </w:rPr>
        <w:t xml:space="preserve"> если в отношении земельного участка, на котором расположен жилой дом, осуществлён государственный кадастровый учёт - не менее 3 метров по периметру границы этого земельного участка, либо до края проезжей части дороги или прилегающего к дороге тротуара;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случае</w:t>
      </w:r>
      <w:proofErr w:type="gramStart"/>
      <w:r w:rsidRPr="00294FF0">
        <w:rPr>
          <w:color w:val="000000" w:themeColor="text1"/>
          <w:sz w:val="26"/>
          <w:szCs w:val="26"/>
        </w:rPr>
        <w:t>,</w:t>
      </w:r>
      <w:proofErr w:type="gramEnd"/>
      <w:r w:rsidRPr="00294FF0">
        <w:rPr>
          <w:color w:val="000000" w:themeColor="text1"/>
          <w:sz w:val="26"/>
          <w:szCs w:val="26"/>
        </w:rPr>
        <w:t xml:space="preserve"> если в отношении земельного участка, на котором расположен жилой дом, осуществлён государственный кадастровый учёт по границам стен фундаментов этих домов, либо в отношении земельного участка государственный кадастровый учёт не осуществлён - не менее 20 метров по периметру земельного участка многоквартирного дома, либо до края проезжей части дороги или прилегающего к дороге тротуара.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Ответственные за уборку, собственники и законные владельцы помещений в МКД, эксплуатирующие организации;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для нежилых зданий, встроенных (пристроенных) к многоквартирным домам, в отношении земельного участка, которого осуществлён государственный кадастровый учёт - не менее 3 метров по периметру помещения, в границах, определённых для прилегающей территории соответствующего многоквартирного дома.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Ответственные за уборку собственники, законные владельцы, арендаторы нежилых помещений по договору с эксплуатирующей организацией.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Для нежилых зданий, встроенных (пристроенных) к многоквартирным домам, в отношении земельного участка, которого осуществлён государственный кадастровый учёт по границам стен фундаментов этих домов, либо в отношении земельного участка государственный кадастровый учёт не осуществлён - не менее 20 метров по периметру помещения в границах, определённых для прилегающей территории соответствующего многоквартирного дома.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Ответственные за уборку собственники, законные владельцы, арендаторы нежилых помещений по договору с эксплуатирующей организацией;</w:t>
      </w:r>
    </w:p>
    <w:p w:rsidR="002D3F12" w:rsidRPr="00294FF0" w:rsidRDefault="00CB1504" w:rsidP="00150C8D">
      <w:pPr>
        <w:pStyle w:val="ConsPlusNormal"/>
        <w:ind w:firstLine="709"/>
        <w:contextualSpacing/>
        <w:jc w:val="both"/>
        <w:rPr>
          <w:color w:val="000000" w:themeColor="text1"/>
          <w:sz w:val="26"/>
          <w:szCs w:val="26"/>
        </w:rPr>
      </w:pPr>
      <w:r w:rsidRPr="00294FF0">
        <w:rPr>
          <w:sz w:val="26"/>
          <w:szCs w:val="26"/>
        </w:rPr>
        <w:t>г</w:t>
      </w:r>
      <w:r w:rsidR="002D3F12" w:rsidRPr="00294FF0">
        <w:rPr>
          <w:sz w:val="26"/>
          <w:szCs w:val="26"/>
        </w:rPr>
        <w:t>)</w:t>
      </w:r>
      <w:r w:rsidR="002D3F12" w:rsidRPr="00294FF0">
        <w:rPr>
          <w:color w:val="000000" w:themeColor="text1"/>
          <w:sz w:val="26"/>
          <w:szCs w:val="26"/>
        </w:rPr>
        <w:t xml:space="preserve"> для зданий, в которых располагаются образовательные, медицинские организации, организации социально-культурного и бытового назначения: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lastRenderedPageBreak/>
        <w:t>имеющих ограждение - не менее 5 метров от ограждения по периметру;</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не имеющих ограждения - не менее 20 метров по периметру стен здания (каждого здания).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Ответственные за уборку эксплуатирующие организации, собственники здания, строения, земельного участка;</w:t>
      </w:r>
    </w:p>
    <w:p w:rsidR="002D3F12" w:rsidRPr="00294FF0" w:rsidRDefault="00CB1504" w:rsidP="00150C8D">
      <w:pPr>
        <w:pStyle w:val="ConsPlusNormal"/>
        <w:ind w:firstLine="709"/>
        <w:contextualSpacing/>
        <w:jc w:val="both"/>
        <w:rPr>
          <w:color w:val="000000" w:themeColor="text1"/>
          <w:sz w:val="26"/>
          <w:szCs w:val="26"/>
        </w:rPr>
      </w:pPr>
      <w:r w:rsidRPr="00294FF0">
        <w:rPr>
          <w:color w:val="000000" w:themeColor="text1"/>
          <w:sz w:val="26"/>
          <w:szCs w:val="26"/>
        </w:rPr>
        <w:t>д</w:t>
      </w:r>
      <w:r w:rsidR="002D3F12" w:rsidRPr="00294FF0">
        <w:rPr>
          <w:color w:val="000000" w:themeColor="text1"/>
          <w:sz w:val="26"/>
          <w:szCs w:val="26"/>
        </w:rPr>
        <w:t>) для зданий, в которых располагаются культурные, торговые, спортивные, развлекательные центры: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имеющих парковки для автомобильного транспорта - не менее 15 метров по периметру от парковки;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не имеющих парковки - не менее 20 метров по периметру ограждающих конструкций (стен) объекта.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Ответственные за уборку эксплуатирующие организации, собственники здания, строения, земельного участка;</w:t>
      </w:r>
    </w:p>
    <w:p w:rsidR="002D3F12" w:rsidRPr="00294FF0" w:rsidRDefault="002D3F12" w:rsidP="00150C8D">
      <w:pPr>
        <w:pStyle w:val="ConsPlusNormal"/>
        <w:ind w:firstLine="709"/>
        <w:contextualSpacing/>
        <w:jc w:val="both"/>
        <w:rPr>
          <w:color w:val="000000" w:themeColor="text1"/>
          <w:sz w:val="26"/>
          <w:szCs w:val="26"/>
        </w:rPr>
      </w:pPr>
      <w:r w:rsidRPr="00294FF0">
        <w:rPr>
          <w:sz w:val="26"/>
          <w:szCs w:val="26"/>
        </w:rPr>
        <w:t>е)</w:t>
      </w:r>
      <w:r w:rsidRPr="00294FF0">
        <w:rPr>
          <w:color w:val="000000" w:themeColor="text1"/>
          <w:sz w:val="26"/>
          <w:szCs w:val="26"/>
        </w:rPr>
        <w:t xml:space="preserve"> для отдельно стоящих стационарных и нестационарных объектов потребительского рынка (киосков, палаток, павильонов, автомоек и др.) - не менее 2 метров по периметру.</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Ответственные за уборку собственники здания, строения, сооружения земельного участка;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ж) для автостоянок - не менее 10 метров по периметру автостоянки.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Ответственные за уборку эксплуатирующие организации, собственники здания, строения, сооружения, земельного участка;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з) для промышленных объектов, включая объекты захоронения, хранения, обезвреживания, размещения отходов - не менее 50 метров от ограждения по периметру указанных объектов.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Ответственные за уборку собственники здания, строения, сооружения, земельного участка;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и) для строительных объектов, включая места проведения ремонтных работ (аварийно-восстановительных работ) - не менее 15 метров от ограждения по периметру указанных объектов.</w:t>
      </w:r>
    </w:p>
    <w:p w:rsidR="002D3F12" w:rsidRPr="00294FF0" w:rsidRDefault="002D3F12" w:rsidP="00150C8D">
      <w:pPr>
        <w:pStyle w:val="ConsPlusNormal"/>
        <w:ind w:firstLine="709"/>
        <w:contextualSpacing/>
        <w:jc w:val="both"/>
        <w:rPr>
          <w:color w:val="000000" w:themeColor="text1"/>
          <w:sz w:val="26"/>
          <w:szCs w:val="26"/>
        </w:rPr>
      </w:pPr>
      <w:proofErr w:type="gramStart"/>
      <w:r w:rsidRPr="00294FF0">
        <w:rPr>
          <w:color w:val="000000" w:themeColor="text1"/>
          <w:sz w:val="26"/>
          <w:szCs w:val="26"/>
        </w:rPr>
        <w:t>Ответственные</w:t>
      </w:r>
      <w:proofErr w:type="gramEnd"/>
      <w:r w:rsidRPr="00294FF0">
        <w:rPr>
          <w:color w:val="000000" w:themeColor="text1"/>
          <w:sz w:val="26"/>
          <w:szCs w:val="26"/>
        </w:rPr>
        <w:t xml:space="preserve"> за уборку заказчик, производитель работ;</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к) для автозаправочных станций (далее - АЗС) - не менее 30 метров по периметру АЗС и подъездов к объектам АЗС.</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Ответственные за уборку собственники, владельцы указанных объектов;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л) для земельных участков, предназначенные для отдыха, спорта, в том числе для детских площадок (кроме МКД) - не менее 10 метров по периметру такого земельного участка, в случае отсутствия ограждения и не менее 5 метров при наличии ограждения.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Ответственные за уборку эксплуатирующие организации;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м) для территорий розничных рынков, ярмарок - не менее 2 метров по периметру земельного участка, на котором находится рынок, проводится ярмарка;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н) для контейнерных площадок, в случае, если такие площадки не расположены на земельном участке многоквартирного дома, поставленного на кадастровый учёт - не менее 10 метров по периметру объекта;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о) для кладбища - не менее 15 метров по периметру земельного участка, выделенного под размещение кладбища;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п) для садоводческих некоммерческих товариществ и гаражно-потребительских кооперативов размеры - не менее 5 метров.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Ответственные за уборку собственники, законные владельцы, арендаторы строений, сооружений, земельных участков.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14.7.2. Для объектов, не установленных выше, минимальные расстояния от </w:t>
      </w:r>
      <w:r w:rsidRPr="00294FF0">
        <w:rPr>
          <w:color w:val="000000" w:themeColor="text1"/>
          <w:sz w:val="26"/>
          <w:szCs w:val="26"/>
        </w:rPr>
        <w:lastRenderedPageBreak/>
        <w:t>объекта до границ прилегающей территории принимаются не менее 15 метров, либо до края проезжей части дороги или прилегающего к дороге тротуара.</w:t>
      </w:r>
    </w:p>
    <w:p w:rsidR="00D258C5" w:rsidRDefault="00D258C5">
      <w:pPr>
        <w:rPr>
          <w:rFonts w:ascii="Times New Roman" w:hAnsi="Times New Roman"/>
          <w:color w:val="000000" w:themeColor="text1"/>
          <w:sz w:val="26"/>
          <w:szCs w:val="26"/>
        </w:rPr>
      </w:pPr>
      <w:r>
        <w:rPr>
          <w:color w:val="000000" w:themeColor="text1"/>
          <w:sz w:val="26"/>
          <w:szCs w:val="26"/>
        </w:rPr>
        <w:br w:type="page"/>
      </w:r>
    </w:p>
    <w:p w:rsidR="002D3F12"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lastRenderedPageBreak/>
        <w:t xml:space="preserve">15. Особые требования к доступности </w:t>
      </w:r>
    </w:p>
    <w:p w:rsidR="002D3F12" w:rsidRPr="00294FF0" w:rsidRDefault="002D3F12" w:rsidP="00150C8D">
      <w:pPr>
        <w:pStyle w:val="ConsPlusTitle"/>
        <w:contextualSpacing/>
        <w:jc w:val="center"/>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среды населённого пункта для маломобильных групп населения</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15.1. Входные (участки входов в здания) группы зданий жилого и общественного назначения оборудуются </w:t>
      </w:r>
      <w:proofErr w:type="gramStart"/>
      <w:r w:rsidRPr="00294FF0">
        <w:rPr>
          <w:color w:val="000000" w:themeColor="text1"/>
          <w:sz w:val="26"/>
          <w:szCs w:val="26"/>
        </w:rPr>
        <w:t>осветительным</w:t>
      </w:r>
      <w:proofErr w:type="gramEnd"/>
      <w:r w:rsidRPr="00294FF0">
        <w:rPr>
          <w:color w:val="000000" w:themeColor="text1"/>
          <w:sz w:val="26"/>
          <w:szCs w:val="26"/>
        </w:rPr>
        <w:t xml:space="preserve"> устройствами и приспособлениями для перемещения инвалидов и маломобильных групп населения (пандусы, перила и пр.).</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15.</w:t>
      </w:r>
      <w:r w:rsidR="00121120" w:rsidRPr="00294FF0">
        <w:rPr>
          <w:color w:val="000000" w:themeColor="text1"/>
          <w:sz w:val="26"/>
          <w:szCs w:val="26"/>
        </w:rPr>
        <w:t>2</w:t>
      </w:r>
      <w:r w:rsidRPr="00294FF0">
        <w:rPr>
          <w:color w:val="000000" w:themeColor="text1"/>
          <w:sz w:val="26"/>
          <w:szCs w:val="26"/>
        </w:rPr>
        <w:t xml:space="preserve">. Проектирование, строительство и эксплуатация объектов благоустройства различного функционального назначения должны создавать технические возможности беспрепятственного передвижения маломобильных групп населения по 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15.</w:t>
      </w:r>
      <w:r w:rsidR="00121120" w:rsidRPr="00294FF0">
        <w:rPr>
          <w:color w:val="000000" w:themeColor="text1"/>
          <w:sz w:val="26"/>
          <w:szCs w:val="26"/>
        </w:rPr>
        <w:t>3</w:t>
      </w:r>
      <w:r w:rsidRPr="00294FF0">
        <w:rPr>
          <w:color w:val="000000" w:themeColor="text1"/>
          <w:sz w:val="26"/>
          <w:szCs w:val="26"/>
        </w:rPr>
        <w:t>. В составе общественных пространств резервируются парковочные места для маломобильных групп граждан.</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15.</w:t>
      </w:r>
      <w:r w:rsidR="00121120" w:rsidRPr="00294FF0">
        <w:rPr>
          <w:color w:val="000000" w:themeColor="text1"/>
          <w:sz w:val="26"/>
          <w:szCs w:val="26"/>
        </w:rPr>
        <w:t>4</w:t>
      </w:r>
      <w:r w:rsidRPr="00294FF0">
        <w:rPr>
          <w:color w:val="000000" w:themeColor="text1"/>
          <w:sz w:val="26"/>
          <w:szCs w:val="26"/>
        </w:rPr>
        <w:t>. При проектировании пешеходных коммуникаций на территории населённого пункта необходимо обеспечивать возможность безопасного, беспрепятственного и удобного передвижения инвалидов и маломобильных групп населения.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15.</w:t>
      </w:r>
      <w:r w:rsidR="00121120" w:rsidRPr="00294FF0">
        <w:rPr>
          <w:color w:val="000000" w:themeColor="text1"/>
          <w:sz w:val="26"/>
          <w:szCs w:val="26"/>
        </w:rPr>
        <w:t>5</w:t>
      </w:r>
      <w:r w:rsidRPr="00294FF0">
        <w:rPr>
          <w:color w:val="000000" w:themeColor="text1"/>
          <w:sz w:val="26"/>
          <w:szCs w:val="26"/>
        </w:rPr>
        <w:t>. При планировании пешеходных маршрутов, общественных пространств (включая входные группы в здания) необходимо обеспечить отсутствие барьеров для передвижения маломобильных групп граждан за счёт устройства пандусов, правильно спроектированных съездов с тротуаров, тактильной плитки и др.</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15.</w:t>
      </w:r>
      <w:r w:rsidR="00121120" w:rsidRPr="00294FF0">
        <w:rPr>
          <w:color w:val="000000" w:themeColor="text1"/>
          <w:sz w:val="26"/>
          <w:szCs w:val="26"/>
        </w:rPr>
        <w:t>6</w:t>
      </w:r>
      <w:r w:rsidRPr="00294FF0">
        <w:rPr>
          <w:color w:val="000000" w:themeColor="text1"/>
          <w:sz w:val="26"/>
          <w:szCs w:val="26"/>
        </w:rPr>
        <w:t>. На территориях общественного назначения при разработке проектных мероприятий по благоустройству обеспечиваются условия беспрепятственного передвижения маломобильных групп населения.</w:t>
      </w:r>
    </w:p>
    <w:p w:rsidR="00D258C5" w:rsidRDefault="00D258C5" w:rsidP="00150C8D">
      <w:pPr>
        <w:pStyle w:val="ConsPlusTitle"/>
        <w:contextualSpacing/>
        <w:jc w:val="center"/>
        <w:outlineLvl w:val="1"/>
        <w:rPr>
          <w:rFonts w:ascii="Times New Roman" w:hAnsi="Times New Roman" w:cs="Times New Roman"/>
          <w:color w:val="000000" w:themeColor="text1"/>
          <w:sz w:val="26"/>
          <w:szCs w:val="26"/>
        </w:rPr>
      </w:pPr>
    </w:p>
    <w:p w:rsidR="002D3F12"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 xml:space="preserve">16. </w:t>
      </w:r>
      <w:r w:rsidRPr="00595865">
        <w:rPr>
          <w:rFonts w:ascii="Times New Roman" w:hAnsi="Times New Roman" w:cs="Times New Roman"/>
          <w:color w:val="000000" w:themeColor="text1"/>
          <w:sz w:val="26"/>
          <w:szCs w:val="26"/>
        </w:rPr>
        <w:t>Праздничное оформление территории</w:t>
      </w:r>
      <w:r w:rsidR="00457B25" w:rsidRPr="00595865">
        <w:rPr>
          <w:rFonts w:ascii="Times New Roman" w:hAnsi="Times New Roman" w:cs="Times New Roman"/>
          <w:color w:val="000000" w:themeColor="text1"/>
          <w:sz w:val="26"/>
          <w:szCs w:val="26"/>
        </w:rPr>
        <w:t xml:space="preserve"> </w:t>
      </w:r>
      <w:r w:rsidR="00DB2A70">
        <w:rPr>
          <w:rFonts w:ascii="Times New Roman" w:hAnsi="Times New Roman" w:cs="Times New Roman"/>
          <w:color w:val="000000" w:themeColor="text1"/>
          <w:sz w:val="26"/>
          <w:szCs w:val="26"/>
        </w:rPr>
        <w:t>Поназыревского</w:t>
      </w:r>
      <w:r w:rsidR="00457B25" w:rsidRPr="00595865">
        <w:rPr>
          <w:rFonts w:ascii="Times New Roman" w:hAnsi="Times New Roman" w:cs="Times New Roman"/>
          <w:color w:val="000000" w:themeColor="text1"/>
          <w:sz w:val="26"/>
          <w:szCs w:val="26"/>
        </w:rPr>
        <w:t xml:space="preserve"> муниципального округа</w:t>
      </w:r>
      <w:r w:rsidR="00567E29" w:rsidRPr="00595865">
        <w:rPr>
          <w:rFonts w:ascii="Times New Roman" w:hAnsi="Times New Roman" w:cs="Times New Roman"/>
          <w:color w:val="000000" w:themeColor="text1"/>
          <w:sz w:val="26"/>
          <w:szCs w:val="26"/>
        </w:rPr>
        <w:t>, установка и содержание рекламных конструкций</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16.1. Праздничное оформление </w:t>
      </w:r>
      <w:r w:rsidR="002F0421" w:rsidRPr="00294FF0">
        <w:rPr>
          <w:color w:val="000000" w:themeColor="text1"/>
          <w:sz w:val="26"/>
          <w:szCs w:val="26"/>
        </w:rPr>
        <w:t xml:space="preserve">территории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выполняется на период проведения государственных и иных праздников, мероприятий, связанных со знаменательными событиями.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16.2. </w:t>
      </w:r>
      <w:proofErr w:type="gramStart"/>
      <w:r w:rsidRPr="00294FF0">
        <w:rPr>
          <w:color w:val="000000" w:themeColor="text1"/>
          <w:sz w:val="26"/>
          <w:szCs w:val="26"/>
        </w:rPr>
        <w:t>Праздничное оформление включает в себя: вывеску флагов, баннеров, лозунгов, гирлянд, панно, установку декоративных элементов и композиций, стендов, трибун, эстрад, а также устройство праздничной иллюминации.</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16.3. Концепцию праздничного оформления следует определять программой мероприятий и схемой размещения объектов и элементов праздничного оформления, утверждённой </w:t>
      </w:r>
      <w:r w:rsidR="002F0421" w:rsidRPr="00294FF0">
        <w:rPr>
          <w:color w:val="000000" w:themeColor="text1"/>
          <w:sz w:val="26"/>
          <w:szCs w:val="26"/>
        </w:rPr>
        <w:t xml:space="preserve">территориальным управлением </w:t>
      </w:r>
      <w:r w:rsidRPr="00294FF0">
        <w:rPr>
          <w:color w:val="000000" w:themeColor="text1"/>
          <w:sz w:val="26"/>
          <w:szCs w:val="26"/>
        </w:rPr>
        <w:t>администраци</w:t>
      </w:r>
      <w:r w:rsidR="002F0421" w:rsidRPr="00294FF0">
        <w:rPr>
          <w:color w:val="000000" w:themeColor="text1"/>
          <w:sz w:val="26"/>
          <w:szCs w:val="26"/>
        </w:rPr>
        <w:t>и</w:t>
      </w:r>
      <w:r w:rsidRPr="00294FF0">
        <w:rPr>
          <w:color w:val="000000" w:themeColor="text1"/>
          <w:sz w:val="26"/>
          <w:szCs w:val="26"/>
        </w:rPr>
        <w:t xml:space="preserve">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16.4. Работы по праздничному оформлению, связанные с проведением торжественных и праздничных мероприятий, рекомендуется осуществлять организациям самостоятельно за счёт собственных средств.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w:t>
      </w:r>
      <w:r w:rsidR="00121120" w:rsidRPr="00294FF0">
        <w:rPr>
          <w:color w:val="000000" w:themeColor="text1"/>
          <w:sz w:val="26"/>
          <w:szCs w:val="26"/>
        </w:rPr>
        <w:t>6</w:t>
      </w:r>
      <w:r w:rsidRPr="00294FF0">
        <w:rPr>
          <w:color w:val="000000" w:themeColor="text1"/>
          <w:sz w:val="26"/>
          <w:szCs w:val="26"/>
        </w:rPr>
        <w:t xml:space="preserve">. Установка рекламных конструкций на земельных участках независимо от форм собственности, а также на зданиях, строениях, сооружениях или ином недвижимом имуществе, находящихся в собственности </w:t>
      </w:r>
      <w:r w:rsidR="00DB2A70">
        <w:rPr>
          <w:color w:val="000000" w:themeColor="text1"/>
          <w:sz w:val="26"/>
          <w:szCs w:val="26"/>
        </w:rPr>
        <w:t>Костромской</w:t>
      </w:r>
      <w:r w:rsidRPr="00294FF0">
        <w:rPr>
          <w:color w:val="000000" w:themeColor="text1"/>
          <w:sz w:val="26"/>
          <w:szCs w:val="26"/>
        </w:rPr>
        <w:t xml:space="preserve"> области или муниципальной собственности допускается только в соответствии со Схемой размещения рекламных конструкций.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lastRenderedPageBreak/>
        <w:t>16.</w:t>
      </w:r>
      <w:r w:rsidR="00121120" w:rsidRPr="00294FF0">
        <w:rPr>
          <w:color w:val="000000" w:themeColor="text1"/>
          <w:sz w:val="26"/>
          <w:szCs w:val="26"/>
        </w:rPr>
        <w:t>7</w:t>
      </w:r>
      <w:r w:rsidRPr="00294FF0">
        <w:rPr>
          <w:color w:val="000000" w:themeColor="text1"/>
          <w:sz w:val="26"/>
          <w:szCs w:val="26"/>
        </w:rPr>
        <w:t>. Общие требования к рекламным конструкциям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w:t>
      </w:r>
      <w:r w:rsidR="00121120" w:rsidRPr="00294FF0">
        <w:rPr>
          <w:color w:val="000000" w:themeColor="text1"/>
          <w:sz w:val="26"/>
          <w:szCs w:val="26"/>
        </w:rPr>
        <w:t>7</w:t>
      </w:r>
      <w:r w:rsidRPr="00294FF0">
        <w:rPr>
          <w:color w:val="000000" w:themeColor="text1"/>
          <w:sz w:val="26"/>
          <w:szCs w:val="26"/>
        </w:rPr>
        <w:t>.1. В целях сохранения внешнего архитектурного облика сложившейся застройки не допускается: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размещать рекламные конструкции в отсутствие и (или) в нарушение разрешения на установку и эксплуатацию рекламной конструкции;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размещать рекламу на сооружениях инженерной инфраструктуры, поверхностях и конструктивных элементах стационарных ограждений, на скамейках, урнах и иной уличной мебели, а также на малых архитектурных формах;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использовать электронные табло типа «бегущая строка» в качестве средства размещения наружной рекламы на фасадах многоквартирных домов;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препятствовать восприятию информации, рекламы, размещённой на другой конструкции;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размещать рекламные конструкции на колоннах, полуколоннах, пилястрах, лепнине, карнизах, шлагбаумах, ограждающих конструкциях сезонных кафе при стационарных предприятиях общественного питания, балконах и лоджиях;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размещать рекламные конструкции на фасадах зданий, строений, сооружений в два ряда и более одна над другой.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w:t>
      </w:r>
      <w:r w:rsidR="004D6910" w:rsidRPr="00294FF0">
        <w:rPr>
          <w:color w:val="000000" w:themeColor="text1"/>
          <w:sz w:val="26"/>
          <w:szCs w:val="26"/>
        </w:rPr>
        <w:t>7.</w:t>
      </w:r>
      <w:r w:rsidRPr="00294FF0">
        <w:rPr>
          <w:color w:val="000000" w:themeColor="text1"/>
          <w:sz w:val="26"/>
          <w:szCs w:val="26"/>
        </w:rPr>
        <w:t>2. Во время эксплуатации рекламной конструкции ее владелец должен:</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установить и осуществлять эксплуатацию рекламной конструкции в соответствии с технической документацией на рекламную конструкцию, требованиями ГОСТ </w:t>
      </w:r>
      <w:proofErr w:type="gramStart"/>
      <w:r w:rsidRPr="00294FF0">
        <w:rPr>
          <w:color w:val="000000" w:themeColor="text1"/>
          <w:sz w:val="26"/>
          <w:szCs w:val="26"/>
        </w:rPr>
        <w:t>Р</w:t>
      </w:r>
      <w:proofErr w:type="gramEnd"/>
      <w:r w:rsidRPr="00294FF0">
        <w:rPr>
          <w:color w:val="000000" w:themeColor="text1"/>
          <w:sz w:val="26"/>
          <w:szCs w:val="26"/>
        </w:rPr>
        <w:t xml:space="preserve">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требованиями строительных, экологических, санитарных, противопожарных правил и нормативов, требованиями безопасности к дорожным сооружениям на автомобильных дорогах при их эксплуатации, требованиями градостроительных регламентов, требованиями стандартов и норм, действующих в области обеспечения безопасности дорожного движения;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производить демонтаж рекламной конструкции вместе с фундаментом;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после монтажа (демонтажа) рекламной конструкции в течение 3 (трёх) календарных дней производить за свой счёт благоустройство территории рекламного места, о чём письменно уведомить </w:t>
      </w:r>
      <w:r w:rsidR="002F0421" w:rsidRPr="00294FF0">
        <w:rPr>
          <w:color w:val="000000" w:themeColor="text1"/>
          <w:sz w:val="26"/>
          <w:szCs w:val="26"/>
        </w:rPr>
        <w:t xml:space="preserve">территориальное управление </w:t>
      </w:r>
      <w:r w:rsidRPr="00294FF0">
        <w:rPr>
          <w:color w:val="000000" w:themeColor="text1"/>
          <w:sz w:val="26"/>
          <w:szCs w:val="26"/>
        </w:rPr>
        <w:t>администраци</w:t>
      </w:r>
      <w:r w:rsidR="002F0421" w:rsidRPr="00294FF0">
        <w:rPr>
          <w:color w:val="000000" w:themeColor="text1"/>
          <w:sz w:val="26"/>
          <w:szCs w:val="26"/>
        </w:rPr>
        <w:t>и</w:t>
      </w:r>
      <w:r w:rsidRPr="00294FF0">
        <w:rPr>
          <w:color w:val="000000" w:themeColor="text1"/>
          <w:sz w:val="26"/>
          <w:szCs w:val="26"/>
        </w:rPr>
        <w:t xml:space="preserve">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с предоставлением фотоотчёта;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обеспечить безопасность рекламной конструкции для жизни и здоровья людей;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 случае возникновения аварийных ситуаций на рекламных местах немедленно сообщать в аварийные службы, обеспечивать беспрепятственный доступ специалистов данных служб к объектам для их ремонта. Самостоятельно и за свой счёт демонтировать рекламную конструкцию в срок, указанный эксплуатирующими службами. После прекращения аварийной ситуации самостоятельно и за свой счёт возобновить эксплуатацию рекламной конструкции на прежнем месте;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соблюдать охранные зоны, установленные в отношении линейных объектов;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обеспечивать доступ представителей собственника линейного объекта или представителей организации, осуществляющих эксплуатацию линейного объекта, к данному объекту в целях обеспечения его безопасности, в случае если рекламная конструкция полностью или частично расположена в охранной зоне линейного </w:t>
      </w:r>
      <w:r w:rsidRPr="00294FF0">
        <w:rPr>
          <w:color w:val="000000" w:themeColor="text1"/>
          <w:sz w:val="26"/>
          <w:szCs w:val="26"/>
        </w:rPr>
        <w:lastRenderedPageBreak/>
        <w:t>объекта;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выполнять в установленный срок предписания уполномоченных контролирующих и надзорных органов об устранении нарушений, допущенных при использовании рекламного места и эксплуатации рекламной конструкции;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немедленно извещать соответствующие уполномоченные органы о всякой аварии или ином событии, нанёсшем (или грозящем нанести) ущерб рекламной конструкции, рекламному месту, и своевременно принимать все возможные меры по их предотвращению;</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разместить на рекламной конструкции маркировку в виде таблички с указанием владельца рекламной конструкции и контактного телефона. Маркировка должна быть размещена под информационным полем.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обеспечивать закрытие информационного поля отдельно стоящей рекламной конструкции со статическим способом воспроизведения однотонным белым баннером в период отсутствия размещённой рекламы. На данный период владельцу рекламной конструкции рекомендуется размещать социальную рекламу собственного производства.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Время проведения работ по смене изображения на отдельно стоящей рекламной конструкции не может превышать 1 календарный день;</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сохранять вид рекламной конструкции, не изменять ее размер, количество информационных сторон, не допускать увеличение или уменьшение площади информационного поля, деление информационного поля на отдельные самостоятельные части для размещения нескольких информационных сообщений и иные технические характеристики, предусмотренные технической документацией на рекламную конструкцию, в течение всего срока эксплуатации;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обеспечивать подключение внешнего (внутреннего) подсвета (при наличии установленных осветительных приборов) рекламных конструкций к сети энергоснабжения, а также его работу с наступлением темноты;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применять для изготовления рекламных конструкций материалы и технологии, в течение всего срока эксплуатации, обеспечивающие их прочность. Сохранение формы, окраски, иных декоративных и эксплуатационных качеств внешних элементов конструкции должны отвечать требованиям энергосбережения и экологической безопасности;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при размещении рекламных конструкций на участках поверхностей фасадов зданий, строений, сооружений с ценной отделкой (каменной, </w:t>
      </w:r>
      <w:proofErr w:type="spellStart"/>
      <w:r w:rsidRPr="00294FF0">
        <w:rPr>
          <w:color w:val="000000" w:themeColor="text1"/>
          <w:sz w:val="26"/>
          <w:szCs w:val="26"/>
        </w:rPr>
        <w:t>терразитовой</w:t>
      </w:r>
      <w:proofErr w:type="spellEnd"/>
      <w:r w:rsidRPr="00294FF0">
        <w:rPr>
          <w:color w:val="000000" w:themeColor="text1"/>
          <w:sz w:val="26"/>
          <w:szCs w:val="26"/>
        </w:rPr>
        <w:t>, керамической, фактурной, рустованной) использовать крепления, обеспечивающие сохранение таких поверхностей при воздействии на них;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обеспечивать устранение повреждений информационных полей (рекламных материалов), размещённых на рекламных конструкциях, в течение 3 календарных дней со дня выявления повреждения;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обеспечивать уборку прилегающей к рекламной конструкции территории от отходов, образующихся в процессе её эксплуатации;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содержать рекламную конструкцию в надлежащем эстетическом, санитарном, </w:t>
      </w:r>
      <w:proofErr w:type="spellStart"/>
      <w:r w:rsidRPr="00294FF0">
        <w:rPr>
          <w:color w:val="000000" w:themeColor="text1"/>
          <w:sz w:val="26"/>
          <w:szCs w:val="26"/>
        </w:rPr>
        <w:t>пожароэлектробезопасном</w:t>
      </w:r>
      <w:proofErr w:type="spellEnd"/>
      <w:r w:rsidRPr="00294FF0">
        <w:rPr>
          <w:color w:val="000000" w:themeColor="text1"/>
          <w:sz w:val="26"/>
          <w:szCs w:val="26"/>
        </w:rPr>
        <w:t xml:space="preserve"> и техническом состоянии, своевременно производить текущий и капитальный ремонт рекламной конструкции, замену, ремонт, помывку и окраску конструкций, изображений и других элементов;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соблюдать правила безопасности, производить необходимые восстановительные работы, при необходимости осуществлять полную замену повреждённой рекламной конструкции;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использовать рекламную конструкцию только для размещения рекламы, социальной рекламы;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lastRenderedPageBreak/>
        <w:t>- обеспечивать соответствие рекламной конструкции выданному разрешению, а также требованиям законодательства в течение всего срока эксплуатации;</w:t>
      </w:r>
    </w:p>
    <w:p w:rsidR="002D3F12" w:rsidRPr="00294FF0" w:rsidRDefault="002D3F12" w:rsidP="00150C8D">
      <w:pPr>
        <w:pStyle w:val="ConsPlusNormal"/>
        <w:ind w:firstLine="709"/>
        <w:contextualSpacing/>
        <w:jc w:val="both"/>
        <w:rPr>
          <w:strike/>
          <w:color w:val="000000" w:themeColor="text1"/>
          <w:sz w:val="26"/>
          <w:szCs w:val="26"/>
        </w:rPr>
      </w:pPr>
      <w:r w:rsidRPr="00294FF0">
        <w:rPr>
          <w:color w:val="000000" w:themeColor="text1"/>
          <w:sz w:val="26"/>
          <w:szCs w:val="26"/>
        </w:rPr>
        <w:t>- производить проверку технического состояния рекламной конструкции</w:t>
      </w:r>
      <w:r w:rsidRPr="00294FF0">
        <w:rPr>
          <w:strike/>
          <w:color w:val="000000" w:themeColor="text1"/>
          <w:sz w:val="26"/>
          <w:szCs w:val="26"/>
        </w:rPr>
        <w:t xml:space="preserve">. </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Проверка технического состояния рекламной конструкции должна включать в себя, в том числе: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проверку состояния и степень повреждения рекламной конструкции вследствие механических, температурных, коррозионных и иных воздействий;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проверку состояния электроустановки рекламной конструкции;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контрольный расчёт несущей способности рекламной конструкции в случае повреждения конструктивных элементов;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уведомлять о монтаже (демонтаже) рекламной конструкции </w:t>
      </w:r>
      <w:r w:rsidR="003209BD" w:rsidRPr="00294FF0">
        <w:rPr>
          <w:color w:val="000000" w:themeColor="text1"/>
          <w:sz w:val="26"/>
          <w:szCs w:val="26"/>
        </w:rPr>
        <w:t xml:space="preserve">соответствующее территориальное управление администрации </w:t>
      </w:r>
      <w:r w:rsidR="00DB2A70">
        <w:rPr>
          <w:color w:val="000000" w:themeColor="text1"/>
          <w:sz w:val="26"/>
          <w:szCs w:val="26"/>
        </w:rPr>
        <w:t>Поназыревского</w:t>
      </w:r>
      <w:r w:rsidR="003209BD" w:rsidRPr="00294FF0">
        <w:rPr>
          <w:color w:val="000000" w:themeColor="text1"/>
          <w:sz w:val="26"/>
          <w:szCs w:val="26"/>
        </w:rPr>
        <w:t xml:space="preserve"> муниципального округа</w:t>
      </w:r>
      <w:r w:rsidRPr="00294FF0">
        <w:rPr>
          <w:color w:val="000000" w:themeColor="text1"/>
          <w:sz w:val="26"/>
          <w:szCs w:val="26"/>
        </w:rPr>
        <w:t>, уполномоченн</w:t>
      </w:r>
      <w:r w:rsidR="003209BD" w:rsidRPr="00294FF0">
        <w:rPr>
          <w:color w:val="000000" w:themeColor="text1"/>
          <w:sz w:val="26"/>
          <w:szCs w:val="26"/>
        </w:rPr>
        <w:t>ое</w:t>
      </w:r>
      <w:r w:rsidRPr="00294FF0">
        <w:rPr>
          <w:color w:val="000000" w:themeColor="text1"/>
          <w:sz w:val="26"/>
          <w:szCs w:val="26"/>
        </w:rPr>
        <w:t xml:space="preserve"> на выдачу </w:t>
      </w:r>
      <w:proofErr w:type="gramStart"/>
      <w:r w:rsidRPr="00294FF0">
        <w:rPr>
          <w:color w:val="000000" w:themeColor="text1"/>
          <w:sz w:val="26"/>
          <w:szCs w:val="26"/>
        </w:rPr>
        <w:t>разрешений</w:t>
      </w:r>
      <w:proofErr w:type="gramEnd"/>
      <w:r w:rsidRPr="00294FF0">
        <w:rPr>
          <w:color w:val="000000" w:themeColor="text1"/>
          <w:sz w:val="26"/>
          <w:szCs w:val="26"/>
        </w:rPr>
        <w:t xml:space="preserve"> на установку (размещение) рекламных конструкций;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при монтаже (демонтаже) рекламных конструкций устранять повреждения (разрушения) отделочных слоёв фасадов, удалять крепления с восстановлением отделочных и окрасочных слоёв.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w:t>
      </w:r>
      <w:r w:rsidR="004D6910" w:rsidRPr="00294FF0">
        <w:rPr>
          <w:color w:val="000000" w:themeColor="text1"/>
          <w:sz w:val="26"/>
          <w:szCs w:val="26"/>
        </w:rPr>
        <w:t>7.</w:t>
      </w:r>
      <w:r w:rsidRPr="00294FF0">
        <w:rPr>
          <w:color w:val="000000" w:themeColor="text1"/>
          <w:sz w:val="26"/>
          <w:szCs w:val="26"/>
        </w:rPr>
        <w:t>3. Владелец рекламной конструкции обязан не допускать:</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наличие ржавчины и иных повреждений на элементах конструкции;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утрату отдельных элементов рекламы или появление на ней посторонних надписей и рисунков, размещение на опорных стойках и каркасах рекламных конструкций объявлений, листовок, афиш. В случае обнаружения владелец рекламной конструкции должен удалить их незамедлительно;</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эксплуатацию рекламной конструкции, с повреждением целостности рекламного изображения, содержанием на поверхности опоры рекламной конструкции посторонних надписей, рисунков, объявлений и их частей, с механическими повреждениями (трещины, сколы, вмятины и др. дефекты), с наличием загрязнения, ржавчины;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размещение рекламной информации вне рекламного поля;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уничтожение и повреждение зелёных насаждений.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Выявленные дефекты должны быть устранены в срок до 3 (трёх) календарных дней с момента выявления самим владельцем рекламной конструкции либо со дня получения уведомления органов местного самоуправления (в письменной форме, в электронном виде, по факсу, телефонограммой).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w:t>
      </w:r>
      <w:r w:rsidR="004D6910" w:rsidRPr="00294FF0">
        <w:rPr>
          <w:color w:val="000000" w:themeColor="text1"/>
          <w:sz w:val="26"/>
          <w:szCs w:val="26"/>
        </w:rPr>
        <w:t>8</w:t>
      </w:r>
      <w:r w:rsidRPr="00294FF0">
        <w:rPr>
          <w:color w:val="000000" w:themeColor="text1"/>
          <w:sz w:val="26"/>
          <w:szCs w:val="26"/>
        </w:rPr>
        <w:t>. Подсветка рекламных конструкций, размещаемых на зданиях, строениях, сооружениях, должна: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иметь приглушенный свет, не создающий прямых направленных лучей в окна жилых помещений, медицинских, общеобразовательных и дошкольных учреждений и обеспечивающий безопасность для участников дорожного движения;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иметь освещение, включаемое с наступлением темноты;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кабель-канал, гофрированная труба и прочее оборудование, используемые для электропроводки, должны быть окрашены в тон фасада здания, строения, сооружения.</w:t>
      </w:r>
    </w:p>
    <w:p w:rsidR="002D3F12" w:rsidRPr="00294FF0" w:rsidRDefault="002D3F12" w:rsidP="00150C8D">
      <w:pPr>
        <w:pStyle w:val="ConsPlusNormal"/>
        <w:ind w:firstLine="709"/>
        <w:contextualSpacing/>
        <w:jc w:val="both"/>
        <w:rPr>
          <w:strike/>
          <w:color w:val="000000" w:themeColor="text1"/>
          <w:sz w:val="26"/>
          <w:szCs w:val="26"/>
        </w:rPr>
      </w:pPr>
      <w:r w:rsidRPr="00294FF0">
        <w:rPr>
          <w:color w:val="000000" w:themeColor="text1"/>
          <w:sz w:val="26"/>
          <w:szCs w:val="26"/>
        </w:rPr>
        <w:t>16.</w:t>
      </w:r>
      <w:r w:rsidR="004D6910" w:rsidRPr="00294FF0">
        <w:rPr>
          <w:color w:val="000000" w:themeColor="text1"/>
          <w:sz w:val="26"/>
          <w:szCs w:val="26"/>
        </w:rPr>
        <w:t>8</w:t>
      </w:r>
      <w:r w:rsidRPr="00294FF0">
        <w:rPr>
          <w:color w:val="000000" w:themeColor="text1"/>
          <w:sz w:val="26"/>
          <w:szCs w:val="26"/>
        </w:rPr>
        <w:t>.1. Средства наружной рекламы и информации должны размещаться в соответствии с характерными особенностями фасадов зданий, строений, сооружений и окружающей градостроительной среды, не должны ухудшать внешний архитектурный облик сложившейся застройки, не закрывать существующие проёмы.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w:t>
      </w:r>
      <w:r w:rsidR="004D6910" w:rsidRPr="00294FF0">
        <w:rPr>
          <w:color w:val="000000" w:themeColor="text1"/>
          <w:sz w:val="26"/>
          <w:szCs w:val="26"/>
        </w:rPr>
        <w:t>8</w:t>
      </w:r>
      <w:r w:rsidRPr="00294FF0">
        <w:rPr>
          <w:color w:val="000000" w:themeColor="text1"/>
          <w:sz w:val="26"/>
          <w:szCs w:val="26"/>
        </w:rPr>
        <w:t xml:space="preserve">.2. Установка и эксплуатация отдельно стоящих рекламных конструкций, </w:t>
      </w:r>
      <w:r w:rsidRPr="00294FF0">
        <w:rPr>
          <w:color w:val="000000" w:themeColor="text1"/>
          <w:sz w:val="26"/>
          <w:szCs w:val="26"/>
        </w:rPr>
        <w:lastRenderedPageBreak/>
        <w:t>размещённых на территории общего пользования не должны создавать помех для пешеходов, уборки улиц и тротуаров.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w:t>
      </w:r>
      <w:r w:rsidR="004D6910" w:rsidRPr="00294FF0">
        <w:rPr>
          <w:color w:val="000000" w:themeColor="text1"/>
          <w:sz w:val="26"/>
          <w:szCs w:val="26"/>
        </w:rPr>
        <w:t>8</w:t>
      </w:r>
      <w:r w:rsidRPr="00294FF0">
        <w:rPr>
          <w:color w:val="000000" w:themeColor="text1"/>
          <w:sz w:val="26"/>
          <w:szCs w:val="26"/>
        </w:rPr>
        <w:t>.3. Отдельно стоящие рекламные конструкции, относящиеся к одному типу и установленные на одной улице (в пределах от перекрёстка до перекрёстка), должны иметь одинаковое конструктивное исполнение и габариты, располагаться на одинаковом расстоянии от проезжей части, тротуара, на одной высоте относительно поверхности проезжей части, тротуара.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Допускается смещение опорной стойки относительно информационного поля в зависимости от конкретного места, исходя из особенностей рельефа местности, наличия объектов, препятствующих визуальному восприятию информационного поля рекламной конструкции, а также в случае нахождения рекламного места в непосредственной близости от охранной зоны, установленной в отношении линейного объекта.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w:t>
      </w:r>
      <w:r w:rsidR="004D6910" w:rsidRPr="00294FF0">
        <w:rPr>
          <w:color w:val="000000" w:themeColor="text1"/>
          <w:sz w:val="26"/>
          <w:szCs w:val="26"/>
        </w:rPr>
        <w:t>8</w:t>
      </w:r>
      <w:r w:rsidRPr="00294FF0">
        <w:rPr>
          <w:color w:val="000000" w:themeColor="text1"/>
          <w:sz w:val="26"/>
          <w:szCs w:val="26"/>
        </w:rPr>
        <w:t>.4. Не допускается размещать отдельно стоящие рекламные конструкции: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земельных участках, занимаемых культовыми объектами; а также на расстоянии менее 50,0 м от границ указанных земельных участков, если информационное поле рекламной конструкции находится в зоне прямой видимости культового объекта;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на тротуарах (ограничение не распространяется на сити-форматы, </w:t>
      </w:r>
      <w:proofErr w:type="spellStart"/>
      <w:r w:rsidRPr="00294FF0">
        <w:rPr>
          <w:color w:val="000000" w:themeColor="text1"/>
          <w:sz w:val="26"/>
          <w:szCs w:val="26"/>
        </w:rPr>
        <w:t>пиллары</w:t>
      </w:r>
      <w:proofErr w:type="spellEnd"/>
      <w:r w:rsidRPr="00294FF0">
        <w:rPr>
          <w:color w:val="000000" w:themeColor="text1"/>
          <w:sz w:val="26"/>
          <w:szCs w:val="26"/>
        </w:rPr>
        <w:t>, рекламные стелы, рекламные конструкции на остановочных навесах);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клумбах и в цветниках;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территории, прилегающей к фасаду здания, на расстоянии до указанного объекта, меньшем высоты рекламной конструкции (ограничение не распространяется на рекламные конструкции типов: сити-формат, рекламная стела);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с размещением информационного поля рекламной конструкции перпендикулярно стационарному ограждению, если вертикальная проекционная плоскость информационного поля рекламной конструкции пересекается с вертикальной проекционной плоскостью стационарного ограждения;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центральных частях перекрёстков с круговым движением, на которых установлены памятники, мемориальные сооружения, малые архитектурные формы.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w:t>
      </w:r>
      <w:r w:rsidR="004D6910" w:rsidRPr="00294FF0">
        <w:rPr>
          <w:color w:val="000000" w:themeColor="text1"/>
          <w:sz w:val="26"/>
          <w:szCs w:val="26"/>
        </w:rPr>
        <w:t>9</w:t>
      </w:r>
      <w:r w:rsidRPr="00294FF0">
        <w:rPr>
          <w:color w:val="000000" w:themeColor="text1"/>
          <w:sz w:val="26"/>
          <w:szCs w:val="26"/>
        </w:rPr>
        <w:t>. Требования к размещению отдельных типов и видов рекламных конструкций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w:t>
      </w:r>
      <w:r w:rsidR="004D6910" w:rsidRPr="00294FF0">
        <w:rPr>
          <w:color w:val="000000" w:themeColor="text1"/>
          <w:sz w:val="26"/>
          <w:szCs w:val="26"/>
        </w:rPr>
        <w:t>9</w:t>
      </w:r>
      <w:r w:rsidRPr="00294FF0">
        <w:rPr>
          <w:color w:val="000000" w:themeColor="text1"/>
          <w:sz w:val="26"/>
          <w:szCs w:val="26"/>
        </w:rPr>
        <w:t>.1. Требования к крышным рекламным конструкциям, размещаемым на крышах здания, строения, сооружения: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w:t>
      </w:r>
      <w:r w:rsidR="004D6910" w:rsidRPr="00294FF0">
        <w:rPr>
          <w:color w:val="000000" w:themeColor="text1"/>
          <w:sz w:val="26"/>
          <w:szCs w:val="26"/>
        </w:rPr>
        <w:t>9</w:t>
      </w:r>
      <w:r w:rsidRPr="00294FF0">
        <w:rPr>
          <w:color w:val="000000" w:themeColor="text1"/>
          <w:sz w:val="26"/>
          <w:szCs w:val="26"/>
        </w:rPr>
        <w:t>.1.1. Не допускается размещать крышные рекламные конструкции: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объектах капитального строительства, находящихся в одном визуальном пространстве с объектами культурного наследия (общее восприятие объекта с основных видовых точек);</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культовых объектах;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зданиях, строениях сооружениях, являющихся объектами культурного наследия, памятниками архитектуры, а также расположенных в границах зоны охраны объектов культурного наследия.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w:t>
      </w:r>
      <w:r w:rsidR="004D6910" w:rsidRPr="00294FF0">
        <w:rPr>
          <w:color w:val="000000" w:themeColor="text1"/>
          <w:sz w:val="26"/>
          <w:szCs w:val="26"/>
        </w:rPr>
        <w:t>9</w:t>
      </w:r>
      <w:r w:rsidRPr="00294FF0">
        <w:rPr>
          <w:color w:val="000000" w:themeColor="text1"/>
          <w:sz w:val="26"/>
          <w:szCs w:val="26"/>
        </w:rPr>
        <w:t>.1.2. Крышные рекламные установки должны: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размещаться на крыше здания, строения, сооружения параллельно плоскости соответствующего фасада здания, строения, сооружения, по отношению к которому она размещена, без использования подложки;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размещаться на расстоянии не более 1,0 м от парапета до нижнего края информационного поля крышной рекламной конструкции;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lastRenderedPageBreak/>
        <w:t>- размещаться не более чем в две строки по горизонтали;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 случае если на крыше здания, строения, сооружения уже установлена крышная рекламная конструкция, высота вновь размещаемой крышной рекламной конструкции должна ограничиваться высотой ранее установленной крышной рекламной конструкции;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иметь максимальную высоту крышных рекламных конструкций, размещаемых на зданиях, строениях, сооружениях не более: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0,8 м для 1 - 2-этажных зданий, строений, сооружений;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1,2 м для 3 - 5-этажных зданий, строений, сооружений;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1,8 м для 6 - 9-этажных зданий, строений, сооружений;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2,2 м для 10 - 15-этажных зданий, строений, сооружений;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3,0 м для зданий, строений, сооружений, имеющих 16 и более этажей;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иметь толщину букв, цифр, символов, декоративно-художественных элементов не менее 7% и не более 20% от их высоты;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размещаться в виде объёмных световых элементов: букв, цифр, символов, декоративно-художественных элементов без использования подложки выше линии карниза, парапета здания, строения, сооружения.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0</w:t>
      </w:r>
      <w:r w:rsidRPr="00294FF0">
        <w:rPr>
          <w:color w:val="000000" w:themeColor="text1"/>
          <w:sz w:val="26"/>
          <w:szCs w:val="26"/>
        </w:rPr>
        <w:t xml:space="preserve">. Требования к рекламным конструкциям, использующим электронно-цифровую технологию смены изображения (светодиодные видеоэкраны, LED экраны, </w:t>
      </w:r>
      <w:proofErr w:type="spellStart"/>
      <w:r w:rsidRPr="00294FF0">
        <w:rPr>
          <w:color w:val="000000" w:themeColor="text1"/>
          <w:sz w:val="26"/>
          <w:szCs w:val="26"/>
        </w:rPr>
        <w:t>медиафасады</w:t>
      </w:r>
      <w:proofErr w:type="spellEnd"/>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0</w:t>
      </w:r>
      <w:r w:rsidRPr="00294FF0">
        <w:rPr>
          <w:color w:val="000000" w:themeColor="text1"/>
          <w:sz w:val="26"/>
          <w:szCs w:val="26"/>
        </w:rPr>
        <w:t>.1. Не допускается размещать видеоэкраны: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 количестве более одного на фасаде здания;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выступах зданий;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фасадах многоквартирных домов;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на фасадах зданий с </w:t>
      </w:r>
      <w:proofErr w:type="spellStart"/>
      <w:r w:rsidRPr="00294FF0">
        <w:rPr>
          <w:color w:val="000000" w:themeColor="text1"/>
          <w:sz w:val="26"/>
          <w:szCs w:val="26"/>
        </w:rPr>
        <w:t>суперграфикой</w:t>
      </w:r>
      <w:proofErr w:type="spellEnd"/>
      <w:r w:rsidRPr="00294FF0">
        <w:rPr>
          <w:color w:val="000000" w:themeColor="text1"/>
          <w:sz w:val="26"/>
          <w:szCs w:val="26"/>
        </w:rPr>
        <w:t>, с декоративными архитектурными элементами;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крыше многоквартирных домов, в том числе имеющих нежилые помещения, а также в прямой видимости из окон жилых домов;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фасадах зданий, расположенных в прямой видимости из окон многоквартирных домов, объектов, занимаемых образовательными организациями, реализующими основные образовательные программы, учреждениями здравоохранения, в случае если расстояние до места размещения рекламной конструкции составляет менее 70,0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культовых объектах.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0</w:t>
      </w:r>
      <w:r w:rsidRPr="00294FF0">
        <w:rPr>
          <w:color w:val="000000" w:themeColor="text1"/>
          <w:sz w:val="26"/>
          <w:szCs w:val="26"/>
        </w:rPr>
        <w:t>.2. Размещение рекламных конструкций, использующих электронно-цифровую технологию смены изображения в жилой застройке, должно соответствовать требованиям санитарно-эпидемиологических норм по уровню суммарной засветки окон многоквартирных домов, палат лечебных учреждений, палат и спальных комнат объектов социального обеспечения.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0</w:t>
      </w:r>
      <w:r w:rsidRPr="00294FF0">
        <w:rPr>
          <w:color w:val="000000" w:themeColor="text1"/>
          <w:sz w:val="26"/>
          <w:szCs w:val="26"/>
        </w:rPr>
        <w:t xml:space="preserve">.3. При трансляции изображений на светодиодных видеоэкранах, LED экранах в вечернее и ночное время, необходимо руководствоваться </w:t>
      </w:r>
      <w:hyperlink r:id="rId16" w:history="1">
        <w:r w:rsidRPr="00294FF0">
          <w:rPr>
            <w:color w:val="000000" w:themeColor="text1"/>
            <w:sz w:val="26"/>
            <w:szCs w:val="26"/>
          </w:rPr>
          <w:t>пунктом 149</w:t>
        </w:r>
      </w:hyperlink>
      <w:r w:rsidRPr="00294FF0">
        <w:rPr>
          <w:color w:val="000000" w:themeColor="text1"/>
          <w:sz w:val="26"/>
          <w:szCs w:val="26"/>
        </w:rPr>
        <w:t xml:space="preserve"> Постановления Главного государственного санитарного врача РФ от 28.01.2021 №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0</w:t>
      </w:r>
      <w:r w:rsidRPr="00294FF0">
        <w:rPr>
          <w:color w:val="000000" w:themeColor="text1"/>
          <w:sz w:val="26"/>
          <w:szCs w:val="26"/>
        </w:rPr>
        <w:t xml:space="preserve">.4. Не допускается размещать </w:t>
      </w:r>
      <w:proofErr w:type="spellStart"/>
      <w:r w:rsidRPr="00294FF0">
        <w:rPr>
          <w:color w:val="000000" w:themeColor="text1"/>
          <w:sz w:val="26"/>
          <w:szCs w:val="26"/>
        </w:rPr>
        <w:t>медиафасады</w:t>
      </w:r>
      <w:proofErr w:type="spellEnd"/>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 количестве более одного на фасаде здания;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выступах зданий;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фасадах зданий ниже оконного проёма второго этажа смежного фасада, в случае отсутствия окон на смежном фасаде - ниже 4,0 м от уровня грунта (земли);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lastRenderedPageBreak/>
        <w:t xml:space="preserve">- на фасадах зданий с </w:t>
      </w:r>
      <w:proofErr w:type="spellStart"/>
      <w:r w:rsidRPr="00294FF0">
        <w:rPr>
          <w:color w:val="000000" w:themeColor="text1"/>
          <w:sz w:val="26"/>
          <w:szCs w:val="26"/>
        </w:rPr>
        <w:t>суперграфикой</w:t>
      </w:r>
      <w:proofErr w:type="spellEnd"/>
      <w:r w:rsidRPr="00294FF0">
        <w:rPr>
          <w:color w:val="000000" w:themeColor="text1"/>
          <w:sz w:val="26"/>
          <w:szCs w:val="26"/>
        </w:rPr>
        <w:t>, с декоративными архитектурными элементами;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фасадах многоквартирных домов;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отдельно стоящих зданиях, занимаемых учреждениями дошкольного, общего и высшего образования, здравоохранения;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фасадах зданий, расположенных в прямой видимости из окон жилых домов, объектов, занимаемых образовательными организациями, реализующими основные образовательные программы, учреждениями здравоохранения, в случае если расстояние до места размещения рекламной конструкции составляет менее 50,0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культовых объектах.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1</w:t>
      </w:r>
      <w:r w:rsidRPr="00294FF0">
        <w:rPr>
          <w:color w:val="000000" w:themeColor="text1"/>
          <w:sz w:val="26"/>
          <w:szCs w:val="26"/>
        </w:rPr>
        <w:t>. Требования к проекционным рекламным конструкциям: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1</w:t>
      </w:r>
      <w:r w:rsidRPr="00294FF0">
        <w:rPr>
          <w:color w:val="000000" w:themeColor="text1"/>
          <w:sz w:val="26"/>
          <w:szCs w:val="26"/>
        </w:rPr>
        <w:t>.1. Не допускается проецирование изображений с проекционных установок:</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 количестве более одного на фасад здания;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культовые объекты;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фасады зданий, находящихся на территориях с преимущественно жилой застройкой и расположенных подряд на прямом участке на одном расстоянии от дороги и находящихся друг от друга на расстоянии менее 15,0 м, за исключением фасадов начала и конца такой застройки;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на фасады зданий с </w:t>
      </w:r>
      <w:proofErr w:type="spellStart"/>
      <w:r w:rsidRPr="00294FF0">
        <w:rPr>
          <w:color w:val="000000" w:themeColor="text1"/>
          <w:sz w:val="26"/>
          <w:szCs w:val="26"/>
        </w:rPr>
        <w:t>суперграфикой</w:t>
      </w:r>
      <w:proofErr w:type="spellEnd"/>
      <w:r w:rsidRPr="00294FF0">
        <w:rPr>
          <w:color w:val="000000" w:themeColor="text1"/>
          <w:sz w:val="26"/>
          <w:szCs w:val="26"/>
        </w:rPr>
        <w:t>, с декоративными архитектурными элементами;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фасады многоквартирных домов;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остеклённых витражных фасадах зданий и сооружений;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фасады зданий, расположенных в прямой видимости из окон многоквартирных домов, объектов, занимаемых учреждениями дошкольного, общего и высшего образования, здравоохранения, в случае если расстояние до проецируемого изображения составляет менее 50,0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1</w:t>
      </w:r>
      <w:r w:rsidRPr="00294FF0">
        <w:rPr>
          <w:color w:val="000000" w:themeColor="text1"/>
          <w:sz w:val="26"/>
          <w:szCs w:val="26"/>
        </w:rPr>
        <w:t>.2. Воспроизведение проекционных рекламных изображений осуществляется на внешних стенах, (фасадах) и иных конструктивных элементах зданий, строений, сооружений, не имеющих оконных проёмов.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2</w:t>
      </w:r>
      <w:r w:rsidRPr="00294FF0">
        <w:rPr>
          <w:color w:val="000000" w:themeColor="text1"/>
          <w:sz w:val="26"/>
          <w:szCs w:val="26"/>
        </w:rPr>
        <w:t>. Требования к панно (брандмауэру):</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2</w:t>
      </w:r>
      <w:r w:rsidRPr="00294FF0">
        <w:rPr>
          <w:color w:val="000000" w:themeColor="text1"/>
          <w:sz w:val="26"/>
          <w:szCs w:val="26"/>
        </w:rPr>
        <w:t>.1. Не допускается размещать панно (брандмауэры):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фасадах многоквартирных домов;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 количестве более одного на фасаде здания;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выступах зданий;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на фасадах зданий с остеклением, проёмами, в случае если остекление или проёмы расположены выше уровня первого этажа здания и не являются остеклением и проёмами боковых частей лоджий, при этом </w:t>
      </w:r>
      <w:proofErr w:type="spellStart"/>
      <w:r w:rsidRPr="00294FF0">
        <w:rPr>
          <w:color w:val="000000" w:themeColor="text1"/>
          <w:sz w:val="26"/>
          <w:szCs w:val="26"/>
        </w:rPr>
        <w:t>бандмауэр</w:t>
      </w:r>
      <w:proofErr w:type="spellEnd"/>
      <w:r w:rsidRPr="00294FF0">
        <w:rPr>
          <w:color w:val="000000" w:themeColor="text1"/>
          <w:sz w:val="26"/>
          <w:szCs w:val="26"/>
        </w:rPr>
        <w:t xml:space="preserve"> не должен перекрывать остекление или проёмы первого этажа здания или остекление и проёмы боковых частей лоджий;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фасадах зданий, строений, сооружений, имеющих переменную этажность, за исключением части фасада, с наименьшей этажностью;</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на фасадах зданий с </w:t>
      </w:r>
      <w:proofErr w:type="spellStart"/>
      <w:r w:rsidRPr="00294FF0">
        <w:rPr>
          <w:color w:val="000000" w:themeColor="text1"/>
          <w:sz w:val="26"/>
          <w:szCs w:val="26"/>
        </w:rPr>
        <w:t>суперграфикой</w:t>
      </w:r>
      <w:proofErr w:type="spellEnd"/>
      <w:r w:rsidRPr="00294FF0">
        <w:rPr>
          <w:color w:val="000000" w:themeColor="text1"/>
          <w:sz w:val="26"/>
          <w:szCs w:val="26"/>
        </w:rPr>
        <w:t>, с декоративными архитектурными элементами;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фасадах зданий, находящихся на территориях с преимущественно жилой застройкой и расположенных подряд на прямом участке на одном расстоянии от дороги и находящихся друг от друга на расстоянии менее 15,0 м, за исключением фасадов начала и конца такой застройки;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на фасадах зданий, расположенных в прямой видимости из окон жилых </w:t>
      </w:r>
      <w:r w:rsidRPr="00294FF0">
        <w:rPr>
          <w:color w:val="000000" w:themeColor="text1"/>
          <w:sz w:val="26"/>
          <w:szCs w:val="26"/>
        </w:rPr>
        <w:lastRenderedPageBreak/>
        <w:t>домов, объектов, занимаемых образовательными организациями, реализующими основные образовательные программы, учреждениями здравоохранения, в случае если расстояние до места размещения рекламной конструкции составляет менее 50,0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культовых объектах.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2</w:t>
      </w:r>
      <w:r w:rsidRPr="00294FF0">
        <w:rPr>
          <w:color w:val="000000" w:themeColor="text1"/>
          <w:sz w:val="26"/>
          <w:szCs w:val="26"/>
        </w:rPr>
        <w:t>.2. Брандмауэры и видеоэкраны не должны закрывать остекление витрин и витражей, оконных проёмов и входных групп.</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3</w:t>
      </w:r>
      <w:r w:rsidRPr="00294FF0">
        <w:rPr>
          <w:color w:val="000000" w:themeColor="text1"/>
          <w:sz w:val="26"/>
          <w:szCs w:val="26"/>
        </w:rPr>
        <w:t>. Гигиенические требования к естественному, искусственному и совмещённому освещению жилых и общественных зданий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3</w:t>
      </w:r>
      <w:r w:rsidRPr="00294FF0">
        <w:rPr>
          <w:color w:val="000000" w:themeColor="text1"/>
          <w:sz w:val="26"/>
          <w:szCs w:val="26"/>
        </w:rPr>
        <w:t>.1. Размещение пульсирующих рекламных световых установок допускается при отсутствии прямой видимости их воздействия в точке, расположенной на расстоянии 1,0 м от геометрического центра свет проёма.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4</w:t>
      </w:r>
      <w:r w:rsidRPr="00294FF0">
        <w:rPr>
          <w:color w:val="000000" w:themeColor="text1"/>
          <w:sz w:val="26"/>
          <w:szCs w:val="26"/>
        </w:rPr>
        <w:t>.</w:t>
      </w:r>
      <w:r w:rsidR="004D6910" w:rsidRPr="00294FF0">
        <w:rPr>
          <w:color w:val="000000" w:themeColor="text1"/>
          <w:sz w:val="26"/>
          <w:szCs w:val="26"/>
        </w:rPr>
        <w:t>1</w:t>
      </w:r>
      <w:r w:rsidRPr="00294FF0">
        <w:rPr>
          <w:color w:val="000000" w:themeColor="text1"/>
          <w:sz w:val="26"/>
          <w:szCs w:val="26"/>
        </w:rPr>
        <w:t xml:space="preserve">. Уровни суммарной засветки окон жилых зданий от архитектурного, рекламного освещения, а также установок освещения строительных площадок, не должны превышать более чем на 10% величин, указанных в </w:t>
      </w:r>
      <w:hyperlink r:id="rId17" w:history="1">
        <w:r w:rsidRPr="00294FF0">
          <w:rPr>
            <w:color w:val="000000" w:themeColor="text1"/>
            <w:sz w:val="26"/>
            <w:szCs w:val="26"/>
          </w:rPr>
          <w:t>п. 3.3.4</w:t>
        </w:r>
      </w:hyperlink>
      <w:r w:rsidRPr="00294FF0">
        <w:rPr>
          <w:color w:val="000000" w:themeColor="text1"/>
          <w:sz w:val="26"/>
          <w:szCs w:val="26"/>
        </w:rPr>
        <w:t xml:space="preserve"> СанПиН 2.2.1/2.1.1.1278-03 «Гигиенические требования к естественному, искусственному и совмещённому освещению жилых и общественных зданий».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4</w:t>
      </w:r>
      <w:r w:rsidRPr="00294FF0">
        <w:rPr>
          <w:color w:val="000000" w:themeColor="text1"/>
          <w:sz w:val="26"/>
          <w:szCs w:val="26"/>
        </w:rPr>
        <w:t>.</w:t>
      </w:r>
      <w:r w:rsidR="004D6910" w:rsidRPr="00294FF0">
        <w:rPr>
          <w:color w:val="000000" w:themeColor="text1"/>
          <w:sz w:val="26"/>
          <w:szCs w:val="26"/>
        </w:rPr>
        <w:t>2</w:t>
      </w:r>
      <w:r w:rsidRPr="00294FF0">
        <w:rPr>
          <w:color w:val="000000" w:themeColor="text1"/>
          <w:sz w:val="26"/>
          <w:szCs w:val="26"/>
        </w:rPr>
        <w:t xml:space="preserve">. Размещение пульсирующих рекламных установок допускается при отсутствии прямой видимости их воздействия в точке, расположенной на расстоянии 1,0 м от геометрического центра </w:t>
      </w:r>
      <w:proofErr w:type="spellStart"/>
      <w:r w:rsidRPr="00294FF0">
        <w:rPr>
          <w:color w:val="000000" w:themeColor="text1"/>
          <w:sz w:val="26"/>
          <w:szCs w:val="26"/>
        </w:rPr>
        <w:t>светопроёма</w:t>
      </w:r>
      <w:proofErr w:type="spellEnd"/>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5.</w:t>
      </w:r>
      <w:r w:rsidRPr="00294FF0">
        <w:rPr>
          <w:color w:val="000000" w:themeColor="text1"/>
          <w:sz w:val="26"/>
          <w:szCs w:val="26"/>
        </w:rPr>
        <w:t xml:space="preserve"> Требования к установке рекламных конструкций на объектах культурного наследия, на территории объектов культурного наследия, на территории зон охраны объектов культурного наследия, на фасадах зданий и сооружений, расположенных в границах зон охраны объектов культурного наследия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5</w:t>
      </w:r>
      <w:r w:rsidRPr="00294FF0">
        <w:rPr>
          <w:color w:val="000000" w:themeColor="text1"/>
          <w:sz w:val="26"/>
          <w:szCs w:val="26"/>
        </w:rPr>
        <w:t xml:space="preserve">.1. </w:t>
      </w:r>
      <w:proofErr w:type="gramStart"/>
      <w:r w:rsidRPr="00294FF0">
        <w:rPr>
          <w:color w:val="000000" w:themeColor="text1"/>
          <w:sz w:val="26"/>
          <w:szCs w:val="26"/>
        </w:rPr>
        <w:t>Допускается распространение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определённом лице как о спонсоре конкретного мероприятия при условии, если такому упоминанию отведено не более 10% рекламной площади (пространства).</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таких случаях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5</w:t>
      </w:r>
      <w:r w:rsidRPr="00294FF0">
        <w:rPr>
          <w:color w:val="000000" w:themeColor="text1"/>
          <w:sz w:val="26"/>
          <w:szCs w:val="26"/>
        </w:rPr>
        <w:t>.2. Требования к распространению наружной рекламы на территории достопримечательного места устанавливаются требованиями к градостроительному регламенту в границах территории достопримечательного места и содержатся в правилах землепользования и застройки муниципального образования.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5</w:t>
      </w:r>
      <w:r w:rsidRPr="00294FF0">
        <w:rPr>
          <w:color w:val="000000" w:themeColor="text1"/>
          <w:sz w:val="26"/>
          <w:szCs w:val="26"/>
        </w:rPr>
        <w:t xml:space="preserve">.3. Рекламные конструкции на территории зон охраны объектов культурного наследия должны размещаются в соответствии с режимами использования земель и требования к градостроительным регламентам в границах зон охраны объектов культурного наследия, утверждёнными нормативными правовыми актами органов государственной власти </w:t>
      </w:r>
      <w:r w:rsidR="00DB2A70">
        <w:rPr>
          <w:color w:val="000000" w:themeColor="text1"/>
          <w:sz w:val="26"/>
          <w:szCs w:val="26"/>
        </w:rPr>
        <w:t>Костромской</w:t>
      </w:r>
      <w:r w:rsidRPr="00294FF0">
        <w:rPr>
          <w:color w:val="000000" w:themeColor="text1"/>
          <w:sz w:val="26"/>
          <w:szCs w:val="26"/>
        </w:rPr>
        <w:t xml:space="preserve"> области.</w:t>
      </w:r>
      <w:r w:rsidRPr="00294FF0">
        <w:rPr>
          <w:color w:val="000000" w:themeColor="text1"/>
          <w:sz w:val="26"/>
          <w:szCs w:val="26"/>
        </w:rPr>
        <w:tab/>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16.1</w:t>
      </w:r>
      <w:r w:rsidR="004D6910" w:rsidRPr="00294FF0">
        <w:rPr>
          <w:color w:val="000000" w:themeColor="text1"/>
          <w:sz w:val="26"/>
          <w:szCs w:val="26"/>
        </w:rPr>
        <w:t>6</w:t>
      </w:r>
      <w:r w:rsidRPr="00294FF0">
        <w:rPr>
          <w:color w:val="000000" w:themeColor="text1"/>
          <w:sz w:val="26"/>
          <w:szCs w:val="26"/>
        </w:rPr>
        <w:t>. Не допускается размещение рекламных конструкций на объектах культурного наследия - памятниках истории и архитектуры (вид: памятник), а также на их территориях.</w:t>
      </w:r>
    </w:p>
    <w:p w:rsidR="002D3F12"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lastRenderedPageBreak/>
        <w:t>17. Отдельные (итоговые) требования по благоустройству</w:t>
      </w:r>
    </w:p>
    <w:p w:rsidR="002D3F12" w:rsidRPr="00294FF0" w:rsidRDefault="002D3F12" w:rsidP="00150C8D">
      <w:pPr>
        <w:pStyle w:val="ConsPlusTitle"/>
        <w:contextualSpacing/>
        <w:jc w:val="center"/>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 xml:space="preserve">территории </w:t>
      </w:r>
      <w:r w:rsidR="00DB2A70">
        <w:rPr>
          <w:rFonts w:ascii="Times New Roman" w:hAnsi="Times New Roman" w:cs="Times New Roman"/>
          <w:color w:val="000000" w:themeColor="text1"/>
          <w:sz w:val="26"/>
          <w:szCs w:val="26"/>
        </w:rPr>
        <w:t>Поназыревского</w:t>
      </w:r>
      <w:r w:rsidRPr="00294FF0">
        <w:rPr>
          <w:rFonts w:ascii="Times New Roman" w:hAnsi="Times New Roman" w:cs="Times New Roman"/>
          <w:color w:val="000000" w:themeColor="text1"/>
          <w:sz w:val="26"/>
          <w:szCs w:val="26"/>
        </w:rPr>
        <w:t xml:space="preserve"> муниципального округа</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bookmarkStart w:id="4" w:name="Par1086"/>
      <w:bookmarkEnd w:id="4"/>
      <w:r w:rsidRPr="00294FF0">
        <w:rPr>
          <w:color w:val="000000" w:themeColor="text1"/>
          <w:sz w:val="26"/>
          <w:szCs w:val="26"/>
        </w:rPr>
        <w:t>17.1. На территории муниципального</w:t>
      </w:r>
      <w:r w:rsidR="00C20DC8">
        <w:rPr>
          <w:color w:val="000000" w:themeColor="text1"/>
          <w:sz w:val="26"/>
          <w:szCs w:val="26"/>
        </w:rPr>
        <w:t xml:space="preserve"> </w:t>
      </w:r>
      <w:r w:rsidR="000158CA" w:rsidRPr="00294FF0">
        <w:rPr>
          <w:color w:val="000000" w:themeColor="text1"/>
          <w:sz w:val="26"/>
          <w:szCs w:val="26"/>
        </w:rPr>
        <w:t>образования</w:t>
      </w:r>
      <w:r w:rsidR="00C20DC8">
        <w:rPr>
          <w:color w:val="000000" w:themeColor="text1"/>
          <w:sz w:val="26"/>
          <w:szCs w:val="26"/>
        </w:rPr>
        <w:t xml:space="preserve"> </w:t>
      </w:r>
      <w:r w:rsidR="00875B31" w:rsidRPr="00294FF0">
        <w:rPr>
          <w:color w:val="000000" w:themeColor="text1"/>
          <w:sz w:val="26"/>
          <w:szCs w:val="26"/>
        </w:rPr>
        <w:t>запрещено</w:t>
      </w:r>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proofErr w:type="gramStart"/>
      <w:r w:rsidRPr="00294FF0">
        <w:rPr>
          <w:color w:val="000000" w:themeColor="text1"/>
          <w:sz w:val="26"/>
          <w:szCs w:val="26"/>
        </w:rPr>
        <w:t>- загромождение и (или) захламление дворовой территории, территории общего пользования, прилегающей к частным домовладениям, другой территории общего пользования строительным материалом, дровами (горбылём), углём, металлоломом, грунтом, иными предметами (имуществом) либо мусором, а равно складирование данных объектов на указанной территории;</w:t>
      </w:r>
      <w:proofErr w:type="gramEnd"/>
    </w:p>
    <w:p w:rsidR="002D3F12" w:rsidRPr="00294FF0" w:rsidRDefault="002D3F12" w:rsidP="00150C8D">
      <w:pPr>
        <w:spacing w:after="0" w:line="240" w:lineRule="auto"/>
        <w:ind w:firstLine="709"/>
        <w:jc w:val="both"/>
        <w:rPr>
          <w:color w:val="000000" w:themeColor="text1"/>
          <w:sz w:val="26"/>
          <w:szCs w:val="26"/>
        </w:rPr>
      </w:pPr>
      <w:r w:rsidRPr="00294FF0">
        <w:rPr>
          <w:rFonts w:ascii="Times New Roman" w:hAnsi="Times New Roman"/>
          <w:color w:val="000000" w:themeColor="text1"/>
          <w:sz w:val="26"/>
          <w:szCs w:val="26"/>
        </w:rPr>
        <w:t xml:space="preserve">- </w:t>
      </w:r>
      <w:r w:rsidR="002D5358" w:rsidRPr="00294FF0">
        <w:rPr>
          <w:rFonts w:ascii="Times New Roman" w:eastAsia="Times New Roman" w:hAnsi="Times New Roman"/>
          <w:sz w:val="26"/>
          <w:szCs w:val="26"/>
        </w:rPr>
        <w:t>сброс мусора и иных отходов вне специально отведенных для этого мест, в том числе выброс гражданами на территориях объектов благоустройства мелких отходов (оберток, тары, упаковок, окурков и т.п.) вне контейнеров и урн для сбора отходов;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размещение на местах (площадках) временного накопления твёрдых коммунальных отходов, подлежащих вторичной переработке;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разлив (слив) жидких коммунальных и промышленных отходов, технических жидкостей (нефтепродуктов, химических веществ) на рельеф местности, в сети ливневой канализации, а также в сети фекальной канализации вне специально отведённых для этого мест;</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сброс сточных вод в водные объекты, содержание в которых радиоактивных веществ, пестицидов, </w:t>
      </w:r>
      <w:proofErr w:type="spellStart"/>
      <w:r w:rsidRPr="00294FF0">
        <w:rPr>
          <w:color w:val="000000" w:themeColor="text1"/>
          <w:sz w:val="26"/>
          <w:szCs w:val="26"/>
        </w:rPr>
        <w:t>агрохимикатов</w:t>
      </w:r>
      <w:proofErr w:type="spellEnd"/>
      <w:r w:rsidRPr="00294FF0">
        <w:rPr>
          <w:color w:val="000000" w:themeColor="text1"/>
          <w:sz w:val="26"/>
          <w:szCs w:val="26"/>
        </w:rPr>
        <w:t xml:space="preserve"> и других опасных для здоровья человека веществ и соединений превышает нормативы допустимого воздействия на водные объекты;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повреждение и загрязнение малых архитектурных форм;</w:t>
      </w:r>
    </w:p>
    <w:p w:rsidR="0000578C" w:rsidRPr="00294FF0" w:rsidRDefault="0000578C" w:rsidP="00150C8D">
      <w:pPr>
        <w:spacing w:after="0" w:line="240" w:lineRule="auto"/>
        <w:ind w:firstLine="709"/>
        <w:jc w:val="both"/>
        <w:rPr>
          <w:rFonts w:ascii="Times New Roman" w:eastAsia="Times New Roman" w:hAnsi="Times New Roman"/>
          <w:sz w:val="26"/>
          <w:szCs w:val="26"/>
        </w:rPr>
      </w:pPr>
      <w:proofErr w:type="gramStart"/>
      <w:r w:rsidRPr="00294FF0">
        <w:rPr>
          <w:rFonts w:ascii="Times New Roman" w:hAnsi="Times New Roman"/>
          <w:color w:val="000000" w:themeColor="text1"/>
          <w:sz w:val="26"/>
          <w:szCs w:val="26"/>
        </w:rPr>
        <w:t>-</w:t>
      </w:r>
      <w:r w:rsidRPr="00294FF0">
        <w:rPr>
          <w:rFonts w:ascii="Times New Roman" w:eastAsia="Times New Roman" w:hAnsi="Times New Roman"/>
          <w:sz w:val="26"/>
          <w:szCs w:val="26"/>
        </w:rPr>
        <w:t xml:space="preserve">размещение указателей, вывесок, афиш, объявлений и иной информации (далее - информационные материалы) на деревьях, световых или электрических опорах, дорожных знаках, светофорах, заборах или ограждениях, малых архитектурных формах, фасадах зданий, строений и сооружений, павильонах и навесах остановок общественного транспорта, за исключением случаев, предусмотренных действующим законодательством; </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повреждение или загрязнение покрытия дорог;</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загрязнение дороги, окружающей среды при перевозке грунта, мусора, сыпучих строительных материалов, лёгкой тары, листвы, спила деревьев без покрытия их брезентом или другим материалом;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мойка автомашин и других транспортных средств, слив горюче-смазочных материалов на дворовой территории, территории общего пользования, в том числе в </w:t>
      </w:r>
      <w:proofErr w:type="spellStart"/>
      <w:r w:rsidRPr="00294FF0">
        <w:rPr>
          <w:color w:val="000000" w:themeColor="text1"/>
          <w:sz w:val="26"/>
          <w:szCs w:val="26"/>
        </w:rPr>
        <w:t>водоохранных</w:t>
      </w:r>
      <w:proofErr w:type="spellEnd"/>
      <w:r w:rsidRPr="00294FF0">
        <w:rPr>
          <w:color w:val="000000" w:themeColor="text1"/>
          <w:sz w:val="26"/>
          <w:szCs w:val="26"/>
        </w:rPr>
        <w:t xml:space="preserve"> зонах;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размещение памятников, мемориальных объектов и других ритуальных знаков памяти (венки, ленты, фотографии) вне специально отведённых для этих целей мест в соответствии с действующим законодательством Российской Федерации, муниципальными правовыми актами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w:t>
      </w:r>
    </w:p>
    <w:p w:rsidR="001B010F" w:rsidRPr="00294FF0" w:rsidRDefault="002D3F12" w:rsidP="00150C8D">
      <w:pPr>
        <w:spacing w:after="0" w:line="240" w:lineRule="auto"/>
        <w:ind w:firstLine="709"/>
        <w:jc w:val="both"/>
        <w:rPr>
          <w:rFonts w:ascii="Times New Roman" w:eastAsia="Times New Roman" w:hAnsi="Times New Roman"/>
          <w:sz w:val="26"/>
          <w:szCs w:val="26"/>
        </w:rPr>
      </w:pPr>
      <w:r w:rsidRPr="00294FF0">
        <w:rPr>
          <w:rFonts w:ascii="Times New Roman" w:hAnsi="Times New Roman"/>
          <w:color w:val="000000" w:themeColor="text1"/>
          <w:sz w:val="26"/>
          <w:szCs w:val="26"/>
        </w:rPr>
        <w:t xml:space="preserve">- выгул домашних </w:t>
      </w:r>
      <w:r w:rsidR="004D6910" w:rsidRPr="00294FF0">
        <w:rPr>
          <w:rFonts w:ascii="Times New Roman" w:hAnsi="Times New Roman"/>
          <w:color w:val="000000" w:themeColor="text1"/>
          <w:sz w:val="26"/>
          <w:szCs w:val="26"/>
        </w:rPr>
        <w:t>животных в парках</w:t>
      </w:r>
      <w:r w:rsidR="00222141" w:rsidRPr="00294FF0">
        <w:rPr>
          <w:rFonts w:ascii="Times New Roman" w:hAnsi="Times New Roman"/>
          <w:color w:val="000000" w:themeColor="text1"/>
          <w:sz w:val="26"/>
          <w:szCs w:val="26"/>
        </w:rPr>
        <w:t xml:space="preserve">, скверах, </w:t>
      </w:r>
      <w:r w:rsidR="001B010F" w:rsidRPr="00294FF0">
        <w:rPr>
          <w:rFonts w:ascii="Times New Roman" w:hAnsi="Times New Roman"/>
          <w:color w:val="000000" w:themeColor="text1"/>
          <w:sz w:val="26"/>
          <w:szCs w:val="26"/>
        </w:rPr>
        <w:t xml:space="preserve">местах массового отдыха, на </w:t>
      </w:r>
      <w:r w:rsidR="001B010F" w:rsidRPr="00294FF0">
        <w:rPr>
          <w:rFonts w:ascii="Times New Roman" w:eastAsia="Times New Roman" w:hAnsi="Times New Roman"/>
          <w:sz w:val="26"/>
          <w:szCs w:val="26"/>
        </w:rPr>
        <w:t>территориях детских и спортивных площадок, учреждений культуры, объектов здравоохранения, образовательных организаций, организаций общественного питания, магазинов (кроме специализированных объектов, которые разрешается посещать вместе с животными).</w:t>
      </w:r>
    </w:p>
    <w:p w:rsidR="002D3F12" w:rsidRPr="00294FF0" w:rsidRDefault="001B010F" w:rsidP="00150C8D">
      <w:pPr>
        <w:pStyle w:val="ConsPlusNormal"/>
        <w:ind w:firstLine="709"/>
        <w:contextualSpacing/>
        <w:jc w:val="both"/>
        <w:rPr>
          <w:strike/>
          <w:color w:val="000000" w:themeColor="text1"/>
          <w:sz w:val="26"/>
          <w:szCs w:val="26"/>
        </w:rPr>
      </w:pPr>
      <w:r w:rsidRPr="00294FF0">
        <w:rPr>
          <w:color w:val="000000" w:themeColor="text1"/>
          <w:sz w:val="26"/>
          <w:szCs w:val="26"/>
        </w:rPr>
        <w:t>-</w:t>
      </w:r>
      <w:r w:rsidR="002D3F12" w:rsidRPr="00294FF0">
        <w:rPr>
          <w:color w:val="000000" w:themeColor="text1"/>
          <w:sz w:val="26"/>
          <w:szCs w:val="26"/>
        </w:rPr>
        <w:t xml:space="preserve"> выпас </w:t>
      </w:r>
      <w:r w:rsidR="001070E1" w:rsidRPr="00294FF0">
        <w:rPr>
          <w:color w:val="000000" w:themeColor="text1"/>
          <w:sz w:val="26"/>
          <w:szCs w:val="26"/>
        </w:rPr>
        <w:t xml:space="preserve">сельскохозяйственных </w:t>
      </w:r>
      <w:r w:rsidR="002D3F12" w:rsidRPr="00294FF0">
        <w:rPr>
          <w:color w:val="000000" w:themeColor="text1"/>
          <w:sz w:val="26"/>
          <w:szCs w:val="26"/>
        </w:rPr>
        <w:t xml:space="preserve">животных </w:t>
      </w:r>
      <w:r w:rsidRPr="00294FF0">
        <w:rPr>
          <w:rFonts w:eastAsia="Times New Roman"/>
          <w:sz w:val="26"/>
          <w:szCs w:val="26"/>
        </w:rPr>
        <w:t xml:space="preserve">на территориях парков, скверов, улиц, образовательных, медицинских организаций, учреждений культуры, в местах массового отдыха, в лесах, на территории зон санитарной охраны объектов </w:t>
      </w:r>
      <w:r w:rsidRPr="00294FF0">
        <w:rPr>
          <w:rFonts w:eastAsia="Times New Roman"/>
          <w:sz w:val="26"/>
          <w:szCs w:val="26"/>
        </w:rPr>
        <w:lastRenderedPageBreak/>
        <w:t>водоснабжения, в границах прибрежных защитных полос, на полосе отвода автомобильных дорог, вблизи железнодорожных путей;</w:t>
      </w:r>
    </w:p>
    <w:p w:rsidR="002D3F12" w:rsidRPr="00294FF0" w:rsidRDefault="00840D17" w:rsidP="00150C8D">
      <w:pPr>
        <w:spacing w:after="0" w:line="240" w:lineRule="auto"/>
        <w:ind w:firstLine="709"/>
        <w:jc w:val="both"/>
        <w:rPr>
          <w:rFonts w:ascii="Times New Roman" w:hAnsi="Times New Roman"/>
          <w:color w:val="000000" w:themeColor="text1"/>
          <w:sz w:val="26"/>
          <w:szCs w:val="26"/>
        </w:rPr>
      </w:pPr>
      <w:proofErr w:type="gramStart"/>
      <w:r w:rsidRPr="00294FF0">
        <w:rPr>
          <w:rFonts w:ascii="Times New Roman" w:hAnsi="Times New Roman"/>
          <w:sz w:val="26"/>
          <w:szCs w:val="26"/>
        </w:rPr>
        <w:t>- складирование и хранение строительных материалов, сырья, продукции, оборудования, грунта, тары за пределами земельных участков, принадлежащих владельцам строительных материалов, сырья, продукции, оборудования, грунта, тары, и на участках с зелеными насаждениями</w:t>
      </w:r>
      <w:r w:rsidR="002D3F12" w:rsidRPr="00294FF0">
        <w:rPr>
          <w:rFonts w:ascii="Times New Roman" w:hAnsi="Times New Roman"/>
          <w:color w:val="000000" w:themeColor="text1"/>
          <w:sz w:val="26"/>
          <w:szCs w:val="26"/>
        </w:rPr>
        <w:t>;</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самовольная установка шлагбаумов, ограждений, перегораживание проходов, проездов </w:t>
      </w:r>
      <w:proofErr w:type="spellStart"/>
      <w:r w:rsidRPr="00294FF0">
        <w:rPr>
          <w:color w:val="000000" w:themeColor="text1"/>
          <w:sz w:val="26"/>
          <w:szCs w:val="26"/>
        </w:rPr>
        <w:t>внутридворовых</w:t>
      </w:r>
      <w:proofErr w:type="spellEnd"/>
      <w:r w:rsidRPr="00294FF0">
        <w:rPr>
          <w:color w:val="000000" w:themeColor="text1"/>
          <w:sz w:val="26"/>
          <w:szCs w:val="26"/>
        </w:rPr>
        <w:t xml:space="preserve"> территорий и территорий общего пользования;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загрязнение территории нефтепродуктами, </w:t>
      </w:r>
      <w:proofErr w:type="spellStart"/>
      <w:r w:rsidRPr="00294FF0">
        <w:rPr>
          <w:color w:val="000000" w:themeColor="text1"/>
          <w:sz w:val="26"/>
          <w:szCs w:val="26"/>
        </w:rPr>
        <w:t>спецжидкостями</w:t>
      </w:r>
      <w:proofErr w:type="spellEnd"/>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складирование (размещение) засоленного, загрязнённого снега, а также снега, содержащего твёрдые коммунальные и производственные отходы вне специально отведённых для этого мест;</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складирование тары, запасов товаров в неотведённых местах у торговых предприятий, предприятий общественного питания, других мест торговли;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повреждение зелёных насаждений и клумб, самовольная вырубка деревьев и кустарников на территории муниципального </w:t>
      </w:r>
      <w:r w:rsidR="00840D17" w:rsidRPr="00294FF0">
        <w:rPr>
          <w:color w:val="000000" w:themeColor="text1"/>
          <w:sz w:val="26"/>
          <w:szCs w:val="26"/>
        </w:rPr>
        <w:t>образования</w:t>
      </w:r>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стоянка, движение транспортных средств газонах</w:t>
      </w:r>
      <w:r w:rsidR="00840D17" w:rsidRPr="00294FF0">
        <w:rPr>
          <w:color w:val="000000" w:themeColor="text1"/>
          <w:sz w:val="26"/>
          <w:szCs w:val="26"/>
        </w:rPr>
        <w:t xml:space="preserve"> на детских и спортивных площадках, на газонах, </w:t>
      </w:r>
      <w:proofErr w:type="spellStart"/>
      <w:r w:rsidR="00840D17" w:rsidRPr="00294FF0">
        <w:rPr>
          <w:color w:val="000000" w:themeColor="text1"/>
          <w:sz w:val="26"/>
          <w:szCs w:val="26"/>
        </w:rPr>
        <w:t>цветниках</w:t>
      </w:r>
      <w:proofErr w:type="gramStart"/>
      <w:r w:rsidR="00840D17" w:rsidRPr="00294FF0">
        <w:rPr>
          <w:color w:val="000000" w:themeColor="text1"/>
          <w:sz w:val="26"/>
          <w:szCs w:val="26"/>
        </w:rPr>
        <w:t>,</w:t>
      </w:r>
      <w:r w:rsidR="00840D17" w:rsidRPr="00294FF0">
        <w:rPr>
          <w:rFonts w:eastAsia="Times New Roman"/>
          <w:sz w:val="26"/>
          <w:szCs w:val="26"/>
        </w:rPr>
        <w:t>з</w:t>
      </w:r>
      <w:proofErr w:type="gramEnd"/>
      <w:r w:rsidR="00840D17" w:rsidRPr="00294FF0">
        <w:rPr>
          <w:rFonts w:eastAsia="Times New Roman"/>
          <w:sz w:val="26"/>
          <w:szCs w:val="26"/>
        </w:rPr>
        <w:t>а</w:t>
      </w:r>
      <w:proofErr w:type="spellEnd"/>
      <w:r w:rsidR="00840D17" w:rsidRPr="00294FF0">
        <w:rPr>
          <w:rFonts w:eastAsia="Times New Roman"/>
          <w:sz w:val="26"/>
          <w:szCs w:val="26"/>
        </w:rPr>
        <w:t xml:space="preserve"> исключением случаев размещения транспортных средств в связи с производством строительных, аварийных, спасательных, ремонтных работ, оказания скорой медицинской помощи;</w:t>
      </w:r>
    </w:p>
    <w:p w:rsidR="00C71DD1" w:rsidRPr="00294FF0" w:rsidRDefault="00C71DD1"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 установка контейнеров для сбора и накопления твердых коммунальных отходов вне мест, определенных схемой размещения мест (площадок) накопления твердых коммунальных отходов; </w:t>
      </w:r>
    </w:p>
    <w:p w:rsidR="00C71DD1" w:rsidRPr="00294FF0" w:rsidRDefault="000D560B"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 </w:t>
      </w:r>
      <w:r w:rsidR="00C71DD1" w:rsidRPr="00294FF0">
        <w:rPr>
          <w:rFonts w:ascii="Times New Roman" w:eastAsia="Times New Roman" w:hAnsi="Times New Roman"/>
          <w:sz w:val="26"/>
          <w:szCs w:val="26"/>
        </w:rPr>
        <w:t xml:space="preserve">воспрепятствование подъезду мусоровозов к местам погрузки твердых коммунальных отходов (в том числе оставление автомобилей в таких местах); </w:t>
      </w:r>
    </w:p>
    <w:p w:rsidR="00C71DD1" w:rsidRPr="00294FF0" w:rsidRDefault="000D560B"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 </w:t>
      </w:r>
      <w:r w:rsidR="00C71DD1" w:rsidRPr="00294FF0">
        <w:rPr>
          <w:rFonts w:ascii="Times New Roman" w:eastAsia="Times New Roman" w:hAnsi="Times New Roman"/>
          <w:sz w:val="26"/>
          <w:szCs w:val="26"/>
        </w:rPr>
        <w:t xml:space="preserve">нахождение твердых коммунальных отходов вне контейнеров или бункеров ко времени их вывоза региональным оператором по обращению с твердыми коммунальными отходами; </w:t>
      </w:r>
    </w:p>
    <w:p w:rsidR="0000578C" w:rsidRPr="00294FF0" w:rsidRDefault="0000578C" w:rsidP="00150C8D">
      <w:pPr>
        <w:spacing w:after="0" w:line="240" w:lineRule="auto"/>
        <w:ind w:firstLine="709"/>
        <w:jc w:val="both"/>
        <w:rPr>
          <w:rFonts w:ascii="Times New Roman" w:eastAsia="Times New Roman" w:hAnsi="Times New Roman"/>
          <w:sz w:val="26"/>
          <w:szCs w:val="26"/>
        </w:rPr>
      </w:pPr>
      <w:r w:rsidRPr="00294FF0">
        <w:rPr>
          <w:rFonts w:ascii="Times New Roman" w:hAnsi="Times New Roman"/>
          <w:color w:val="000000" w:themeColor="text1"/>
          <w:sz w:val="26"/>
          <w:szCs w:val="26"/>
        </w:rPr>
        <w:t xml:space="preserve">- </w:t>
      </w:r>
      <w:r w:rsidRPr="00294FF0">
        <w:rPr>
          <w:rFonts w:ascii="Times New Roman" w:eastAsia="Times New Roman" w:hAnsi="Times New Roman"/>
          <w:sz w:val="26"/>
          <w:szCs w:val="26"/>
        </w:rPr>
        <w:t xml:space="preserve">оставление твердых коммунальных отходов в местах их погрузки после осуществления погрузки твердых коммунальных отходов в мусоровоз; </w:t>
      </w:r>
    </w:p>
    <w:p w:rsidR="0000578C" w:rsidRPr="00294FF0" w:rsidRDefault="0000578C" w:rsidP="00150C8D">
      <w:pPr>
        <w:spacing w:after="0" w:line="240" w:lineRule="auto"/>
        <w:ind w:firstLine="709"/>
        <w:jc w:val="both"/>
        <w:rPr>
          <w:rFonts w:ascii="Times New Roman" w:eastAsia="Times New Roman" w:hAnsi="Times New Roman"/>
          <w:sz w:val="26"/>
          <w:szCs w:val="26"/>
        </w:rPr>
      </w:pPr>
      <w:r w:rsidRPr="00294FF0">
        <w:rPr>
          <w:rFonts w:ascii="Times New Roman" w:eastAsia="Times New Roman" w:hAnsi="Times New Roman"/>
          <w:sz w:val="26"/>
          <w:szCs w:val="26"/>
        </w:rPr>
        <w:t xml:space="preserve">- оставление региональным оператором по обращению с твердыми коммунальными отходами твердых коммунальных отходов вне контейнеров в местах (площадках) накопления твердых коммунальных отходов и на прилегающей к таким местам (площадкам) территории в случае нарушения им графика вывоза твердых коммунальных отходов более чем на 3 часа; </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осуществление торговой деятельности в неустановленных местах;</w:t>
      </w:r>
    </w:p>
    <w:p w:rsidR="001070E1"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хранение разукомплектованных транспортных сре</w:t>
      </w:r>
      <w:proofErr w:type="gramStart"/>
      <w:r w:rsidRPr="00294FF0">
        <w:rPr>
          <w:color w:val="000000" w:themeColor="text1"/>
          <w:sz w:val="26"/>
          <w:szCs w:val="26"/>
        </w:rPr>
        <w:t>дств в сп</w:t>
      </w:r>
      <w:proofErr w:type="gramEnd"/>
      <w:r w:rsidRPr="00294FF0">
        <w:rPr>
          <w:color w:val="000000" w:themeColor="text1"/>
          <w:sz w:val="26"/>
          <w:szCs w:val="26"/>
        </w:rPr>
        <w:t>ециально н</w:t>
      </w:r>
      <w:r w:rsidR="0000578C" w:rsidRPr="00294FF0">
        <w:rPr>
          <w:color w:val="000000" w:themeColor="text1"/>
          <w:sz w:val="26"/>
          <w:szCs w:val="26"/>
        </w:rPr>
        <w:t>е отведённых для стоянки местах</w:t>
      </w:r>
      <w:bookmarkStart w:id="5" w:name="Par1110"/>
      <w:bookmarkEnd w:id="5"/>
      <w:r w:rsidR="0000578C" w:rsidRPr="00294FF0">
        <w:rPr>
          <w:color w:val="000000" w:themeColor="text1"/>
          <w:sz w:val="26"/>
          <w:szCs w:val="26"/>
        </w:rPr>
        <w:t>.</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 xml:space="preserve">18. Порядок </w:t>
      </w:r>
      <w:proofErr w:type="gramStart"/>
      <w:r w:rsidRPr="00294FF0">
        <w:rPr>
          <w:rFonts w:ascii="Times New Roman" w:hAnsi="Times New Roman" w:cs="Times New Roman"/>
          <w:color w:val="000000" w:themeColor="text1"/>
          <w:sz w:val="26"/>
          <w:szCs w:val="26"/>
        </w:rPr>
        <w:t>контроля за</w:t>
      </w:r>
      <w:proofErr w:type="gramEnd"/>
      <w:r w:rsidRPr="00294FF0">
        <w:rPr>
          <w:rFonts w:ascii="Times New Roman" w:hAnsi="Times New Roman" w:cs="Times New Roman"/>
          <w:color w:val="000000" w:themeColor="text1"/>
          <w:sz w:val="26"/>
          <w:szCs w:val="26"/>
        </w:rPr>
        <w:t xml:space="preserve"> соблюдением Правил</w:t>
      </w:r>
    </w:p>
    <w:p w:rsidR="002D3F12" w:rsidRPr="00294FF0" w:rsidRDefault="002D3F12" w:rsidP="00150C8D">
      <w:pPr>
        <w:pStyle w:val="ConsPlusNormal"/>
        <w:contextualSpacing/>
        <w:jc w:val="both"/>
        <w:rPr>
          <w:strike/>
          <w:color w:val="000000" w:themeColor="text1"/>
          <w:sz w:val="26"/>
          <w:szCs w:val="26"/>
        </w:rPr>
      </w:pPr>
    </w:p>
    <w:p w:rsidR="000158CA"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18.1. </w:t>
      </w:r>
      <w:r w:rsidR="000158CA" w:rsidRPr="00294FF0">
        <w:rPr>
          <w:color w:val="000000" w:themeColor="text1"/>
          <w:sz w:val="26"/>
          <w:szCs w:val="26"/>
        </w:rPr>
        <w:t xml:space="preserve">Контроль за соблюдением настоящих Правил осуществляется территориальными управлениями администрации </w:t>
      </w:r>
      <w:r w:rsidR="00DB2A70">
        <w:rPr>
          <w:color w:val="000000" w:themeColor="text1"/>
          <w:sz w:val="26"/>
          <w:szCs w:val="26"/>
        </w:rPr>
        <w:t>Поназыревского</w:t>
      </w:r>
      <w:r w:rsidR="000158CA" w:rsidRPr="00294FF0">
        <w:rPr>
          <w:color w:val="000000" w:themeColor="text1"/>
          <w:sz w:val="26"/>
          <w:szCs w:val="26"/>
        </w:rPr>
        <w:t xml:space="preserve"> муниципального округа </w:t>
      </w:r>
      <w:proofErr w:type="gramStart"/>
      <w:r w:rsidR="000158CA" w:rsidRPr="00294FF0">
        <w:rPr>
          <w:color w:val="000000" w:themeColor="text1"/>
          <w:sz w:val="26"/>
          <w:szCs w:val="26"/>
        </w:rPr>
        <w:t xml:space="preserve">в соответствии с Положением </w:t>
      </w:r>
      <w:r w:rsidR="004D6910" w:rsidRPr="00294FF0">
        <w:rPr>
          <w:color w:val="000000" w:themeColor="text1"/>
          <w:sz w:val="26"/>
          <w:szCs w:val="26"/>
        </w:rPr>
        <w:t>о муниципальном контроле</w:t>
      </w:r>
      <w:r w:rsidR="00C20DC8">
        <w:rPr>
          <w:color w:val="000000" w:themeColor="text1"/>
          <w:sz w:val="26"/>
          <w:szCs w:val="26"/>
        </w:rPr>
        <w:t xml:space="preserve"> </w:t>
      </w:r>
      <w:r w:rsidR="000158CA" w:rsidRPr="00294FF0">
        <w:rPr>
          <w:sz w:val="26"/>
          <w:szCs w:val="26"/>
        </w:rPr>
        <w:t xml:space="preserve">в сфере </w:t>
      </w:r>
      <w:r w:rsidR="004D6910" w:rsidRPr="00294FF0">
        <w:rPr>
          <w:sz w:val="26"/>
          <w:szCs w:val="26"/>
        </w:rPr>
        <w:t>благоустройства на</w:t>
      </w:r>
      <w:r w:rsidR="000158CA" w:rsidRPr="00294FF0">
        <w:rPr>
          <w:sz w:val="26"/>
          <w:szCs w:val="26"/>
        </w:rPr>
        <w:t xml:space="preserve"> территории</w:t>
      </w:r>
      <w:proofErr w:type="gramEnd"/>
      <w:r w:rsidR="000158CA" w:rsidRPr="00294FF0">
        <w:rPr>
          <w:sz w:val="26"/>
          <w:szCs w:val="26"/>
        </w:rPr>
        <w:t xml:space="preserve"> </w:t>
      </w:r>
      <w:r w:rsidR="00DB2A70">
        <w:rPr>
          <w:sz w:val="26"/>
          <w:szCs w:val="26"/>
        </w:rPr>
        <w:t>Поназыревского</w:t>
      </w:r>
      <w:r w:rsidR="000158CA" w:rsidRPr="00294FF0">
        <w:rPr>
          <w:sz w:val="26"/>
          <w:szCs w:val="26"/>
        </w:rPr>
        <w:t xml:space="preserve"> муниципального округа </w:t>
      </w:r>
      <w:r w:rsidR="00DB2A70">
        <w:rPr>
          <w:sz w:val="26"/>
          <w:szCs w:val="26"/>
        </w:rPr>
        <w:t>Костромской</w:t>
      </w:r>
      <w:r w:rsidR="000158CA" w:rsidRPr="00294FF0">
        <w:rPr>
          <w:sz w:val="26"/>
          <w:szCs w:val="26"/>
        </w:rPr>
        <w:t xml:space="preserve"> области, </w:t>
      </w:r>
      <w:r w:rsidR="000158CA" w:rsidRPr="00595865">
        <w:rPr>
          <w:sz w:val="26"/>
          <w:szCs w:val="26"/>
        </w:rPr>
        <w:t>утвержденн</w:t>
      </w:r>
      <w:r w:rsidR="00457B25" w:rsidRPr="00595865">
        <w:rPr>
          <w:sz w:val="26"/>
          <w:szCs w:val="26"/>
        </w:rPr>
        <w:t>ым</w:t>
      </w:r>
      <w:r w:rsidR="000158CA" w:rsidRPr="00595865">
        <w:rPr>
          <w:sz w:val="26"/>
          <w:szCs w:val="26"/>
        </w:rPr>
        <w:t xml:space="preserve"> решением</w:t>
      </w:r>
      <w:r w:rsidR="00C20DC8">
        <w:rPr>
          <w:sz w:val="26"/>
          <w:szCs w:val="26"/>
        </w:rPr>
        <w:t xml:space="preserve"> </w:t>
      </w:r>
      <w:r w:rsidR="000158CA" w:rsidRPr="00294FF0">
        <w:rPr>
          <w:bCs/>
          <w:sz w:val="26"/>
          <w:szCs w:val="26"/>
        </w:rPr>
        <w:t xml:space="preserve">Представительного Собрания </w:t>
      </w:r>
      <w:r w:rsidR="00DB2A70">
        <w:rPr>
          <w:bCs/>
          <w:sz w:val="26"/>
          <w:szCs w:val="26"/>
        </w:rPr>
        <w:t>Поназыревского</w:t>
      </w:r>
      <w:r w:rsidR="000158CA" w:rsidRPr="00294FF0">
        <w:rPr>
          <w:bCs/>
          <w:sz w:val="26"/>
          <w:szCs w:val="26"/>
        </w:rPr>
        <w:t xml:space="preserve"> муниципального округа от 20.12.2022 № 142.</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18.2. В случае выявления фактов нарушений настоящих Правил благоустройства, уполномоченные должностные лица территориальных </w:t>
      </w:r>
      <w:r w:rsidRPr="00294FF0">
        <w:rPr>
          <w:color w:val="000000" w:themeColor="text1"/>
          <w:sz w:val="26"/>
          <w:szCs w:val="26"/>
        </w:rPr>
        <w:lastRenderedPageBreak/>
        <w:t xml:space="preserve">управлений администрации </w:t>
      </w:r>
      <w:r w:rsidR="00DB2A70">
        <w:rPr>
          <w:color w:val="000000" w:themeColor="text1"/>
          <w:sz w:val="26"/>
          <w:szCs w:val="26"/>
        </w:rPr>
        <w:t>Поназыревского</w:t>
      </w:r>
      <w:r w:rsidRPr="00294FF0">
        <w:rPr>
          <w:color w:val="000000" w:themeColor="text1"/>
          <w:sz w:val="26"/>
          <w:szCs w:val="26"/>
        </w:rPr>
        <w:t xml:space="preserve"> муниципального округа вправе: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составить протокол об административном правонарушении в порядке, установленном действующим законодательством;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обратиться в суд с заявлением (исковым заявлением) о признании </w:t>
      </w:r>
      <w:proofErr w:type="gramStart"/>
      <w:r w:rsidRPr="00294FF0">
        <w:rPr>
          <w:color w:val="000000" w:themeColor="text1"/>
          <w:sz w:val="26"/>
          <w:szCs w:val="26"/>
        </w:rPr>
        <w:t>незаконными</w:t>
      </w:r>
      <w:proofErr w:type="gramEnd"/>
      <w:r w:rsidRPr="00294FF0">
        <w:rPr>
          <w:color w:val="000000" w:themeColor="text1"/>
          <w:sz w:val="26"/>
          <w:szCs w:val="26"/>
        </w:rPr>
        <w:t xml:space="preserve"> действий (бездействия) физических и (или) юридических лиц, нарушающих настоящие Правил благоустройства, и о возмещении ущерба.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18.3. Лица, допустившие нарушение настоящих Правил благоустройства, несут ответственность в соответствии с действующим законодательством.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18.4. Вред, причинённый в результате нарушения настоящих Правил благоустройства, возмещается виновными лицами в порядке, установленном действующим законодательством.</w:t>
      </w:r>
    </w:p>
    <w:p w:rsidR="002D3F12" w:rsidRPr="00294FF0" w:rsidRDefault="002D3F12" w:rsidP="00150C8D">
      <w:pPr>
        <w:pStyle w:val="ConsPlusNormal"/>
        <w:ind w:firstLine="709"/>
        <w:contextualSpacing/>
        <w:jc w:val="both"/>
        <w:rPr>
          <w:color w:val="FFFFFF" w:themeColor="background1"/>
          <w:sz w:val="26"/>
          <w:szCs w:val="26"/>
        </w:rPr>
      </w:pPr>
      <w:r w:rsidRPr="00294FF0">
        <w:rPr>
          <w:color w:val="000000" w:themeColor="text1"/>
          <w:sz w:val="26"/>
          <w:szCs w:val="26"/>
        </w:rPr>
        <w:t xml:space="preserve">18.5. Привлечение граждан и должностных лиц к ответственности за нарушение настоящих Правил благоустройства осуществляется в соответствии с </w:t>
      </w:r>
      <w:hyperlink r:id="rId18" w:history="1">
        <w:r w:rsidRPr="00294FF0">
          <w:rPr>
            <w:color w:val="000000" w:themeColor="text1"/>
            <w:sz w:val="26"/>
            <w:szCs w:val="26"/>
          </w:rPr>
          <w:t>Кодексом</w:t>
        </w:r>
      </w:hyperlink>
      <w:r w:rsidRPr="00294FF0">
        <w:rPr>
          <w:color w:val="000000" w:themeColor="text1"/>
          <w:sz w:val="26"/>
          <w:szCs w:val="26"/>
        </w:rPr>
        <w:t xml:space="preserve"> Российской Федерации об административных правонарушениях, другими законодательными актами Российской Федерации, </w:t>
      </w:r>
      <w:hyperlink r:id="rId19" w:history="1">
        <w:r w:rsidRPr="00294FF0">
          <w:rPr>
            <w:color w:val="000000" w:themeColor="text1"/>
            <w:sz w:val="26"/>
            <w:szCs w:val="26"/>
          </w:rPr>
          <w:t>законом</w:t>
        </w:r>
      </w:hyperlink>
      <w:r w:rsidRPr="00294FF0">
        <w:rPr>
          <w:color w:val="000000" w:themeColor="text1"/>
          <w:sz w:val="26"/>
          <w:szCs w:val="26"/>
        </w:rPr>
        <w:t xml:space="preserve"> </w:t>
      </w:r>
      <w:r w:rsidR="00DB2A70">
        <w:rPr>
          <w:color w:val="000000" w:themeColor="text1"/>
          <w:sz w:val="26"/>
          <w:szCs w:val="26"/>
        </w:rPr>
        <w:t>Костромской</w:t>
      </w:r>
      <w:r w:rsidRPr="00294FF0">
        <w:rPr>
          <w:color w:val="000000" w:themeColor="text1"/>
          <w:sz w:val="26"/>
          <w:szCs w:val="26"/>
        </w:rPr>
        <w:t xml:space="preserve"> области от 08.12.2010 № 2429-ОЗ «Об административных правонарушениях в </w:t>
      </w:r>
      <w:r w:rsidR="00DB2A70">
        <w:rPr>
          <w:color w:val="000000" w:themeColor="text1"/>
          <w:sz w:val="26"/>
          <w:szCs w:val="26"/>
        </w:rPr>
        <w:t>Костромской</w:t>
      </w:r>
      <w:r w:rsidRPr="00294FF0">
        <w:rPr>
          <w:color w:val="000000" w:themeColor="text1"/>
          <w:sz w:val="26"/>
          <w:szCs w:val="26"/>
        </w:rPr>
        <w:t xml:space="preserve"> области».</w:t>
      </w:r>
    </w:p>
    <w:p w:rsidR="002D3F12" w:rsidRPr="00294FF0" w:rsidRDefault="002D3F12" w:rsidP="00150C8D">
      <w:pPr>
        <w:pStyle w:val="ConsPlusNormal"/>
        <w:contextualSpacing/>
        <w:jc w:val="both"/>
        <w:rPr>
          <w:sz w:val="26"/>
          <w:szCs w:val="26"/>
        </w:rPr>
      </w:pPr>
    </w:p>
    <w:p w:rsidR="002D3F12" w:rsidRPr="00294FF0" w:rsidRDefault="002D3F12" w:rsidP="00150C8D">
      <w:pPr>
        <w:pStyle w:val="ConsPlusTitle"/>
        <w:contextualSpacing/>
        <w:jc w:val="center"/>
        <w:outlineLvl w:val="1"/>
        <w:rPr>
          <w:rFonts w:ascii="Times New Roman" w:hAnsi="Times New Roman" w:cs="Times New Roman"/>
          <w:sz w:val="26"/>
          <w:szCs w:val="26"/>
        </w:rPr>
      </w:pPr>
      <w:r w:rsidRPr="00294FF0">
        <w:rPr>
          <w:rFonts w:ascii="Times New Roman" w:hAnsi="Times New Roman" w:cs="Times New Roman"/>
          <w:sz w:val="26"/>
          <w:szCs w:val="26"/>
        </w:rPr>
        <w:t>19. Порядок и механизмы общественного участия в процессе</w:t>
      </w:r>
    </w:p>
    <w:p w:rsidR="002D3F12" w:rsidRPr="00294FF0" w:rsidRDefault="002D3F12" w:rsidP="00150C8D">
      <w:pPr>
        <w:pStyle w:val="ConsPlusTitle"/>
        <w:contextualSpacing/>
        <w:jc w:val="center"/>
        <w:rPr>
          <w:rFonts w:ascii="Times New Roman" w:hAnsi="Times New Roman" w:cs="Times New Roman"/>
          <w:sz w:val="26"/>
          <w:szCs w:val="26"/>
        </w:rPr>
      </w:pPr>
      <w:r w:rsidRPr="00294FF0">
        <w:rPr>
          <w:rFonts w:ascii="Times New Roman" w:hAnsi="Times New Roman" w:cs="Times New Roman"/>
          <w:sz w:val="26"/>
          <w:szCs w:val="26"/>
        </w:rPr>
        <w:t>благоустройства</w:t>
      </w:r>
    </w:p>
    <w:p w:rsidR="002D3F12" w:rsidRPr="00294FF0" w:rsidRDefault="002D3F12" w:rsidP="00150C8D">
      <w:pPr>
        <w:pStyle w:val="ConsPlusNormal"/>
        <w:contextualSpacing/>
        <w:jc w:val="both"/>
        <w:rPr>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19.1. Целью вовлечения в принятие решений и реализацию проектов, реальный учёт мнения всех субъектов развития населённых пунктов, повышает их удовлетворённость состоянием населённых пунктов, снижение количества и глубины несогласованностей, противоречий и конфликтов, повышение согласованности и доверия между органами муниципальной власти и населением.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19.2. Формами общественного участия в процессе благоустройства являются: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 публичные слушания по проектам;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 общественные обсуждения проектов;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3) обсуждение в социальных сетях;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 направление предложений по проекту через официальный сайт</w:t>
      </w:r>
      <w:r w:rsidR="000158CA" w:rsidRPr="00294FF0">
        <w:rPr>
          <w:color w:val="000000" w:themeColor="text1"/>
          <w:sz w:val="26"/>
          <w:szCs w:val="26"/>
        </w:rPr>
        <w:t xml:space="preserve"> </w:t>
      </w:r>
      <w:r w:rsidR="00DB2A70">
        <w:rPr>
          <w:color w:val="000000" w:themeColor="text1"/>
          <w:sz w:val="26"/>
          <w:szCs w:val="26"/>
        </w:rPr>
        <w:t>Поназыревского</w:t>
      </w:r>
      <w:r w:rsidR="000158CA" w:rsidRPr="00294FF0">
        <w:rPr>
          <w:color w:val="000000" w:themeColor="text1"/>
          <w:sz w:val="26"/>
          <w:szCs w:val="26"/>
        </w:rPr>
        <w:t xml:space="preserve"> муниципального округа</w:t>
      </w:r>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5) проведение консультаций с активными жителями, депутатами органов местного самоуправления, старостами, членами общественного совета и ветеранской организации;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6) общественный контроль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7) общественный контроль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19.3. Для осуществления участия граждан в процессе принятия решений и реализации проектов комплексного благоустройства осуществляется: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 совместное определение целей и задач по развитию территории, инвентаризация проблем и потенциалов среды;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2) определение основных видов активностей, функциональных зон и их </w:t>
      </w:r>
      <w:r w:rsidRPr="00294FF0">
        <w:rPr>
          <w:color w:val="000000" w:themeColor="text1"/>
          <w:sz w:val="26"/>
          <w:szCs w:val="26"/>
        </w:rPr>
        <w:lastRenderedPageBreak/>
        <w:t>взаимного расположения на выбранной территории;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3)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 консультации в выборе типов покрытий с учётом функционального зонирования территории;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5) консультации по предполагаемым типам озеленения;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6) консультации по предполагаемым типам освещения и осветительного оборудования;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7) участие в разработке проекта, обсуждение решений с архитекторами, проектировщиками и другими профильными специалистами;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8) 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19.4. 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19.5. Для информирования общественности применяются следующие формы (одна или несколько):</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 работа с местными СМИ, охватывающими широкий круг людей разных возрастных групп и потенциальные аудитории проекта;</w:t>
      </w:r>
    </w:p>
    <w:p w:rsidR="002D3F12" w:rsidRPr="00294FF0" w:rsidRDefault="002D3F12" w:rsidP="00150C8D">
      <w:pPr>
        <w:pStyle w:val="ConsPlusNormal"/>
        <w:ind w:firstLine="709"/>
        <w:contextualSpacing/>
        <w:jc w:val="both"/>
        <w:rPr>
          <w:color w:val="000000" w:themeColor="text1"/>
          <w:sz w:val="26"/>
          <w:szCs w:val="26"/>
        </w:rPr>
      </w:pPr>
      <w:proofErr w:type="gramStart"/>
      <w:r w:rsidRPr="00294FF0">
        <w:rPr>
          <w:color w:val="000000" w:themeColor="text1"/>
          <w:sz w:val="26"/>
          <w:szCs w:val="26"/>
        </w:rPr>
        <w:t>2) вывешивание афиш и объявлений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притяжения и скопления людей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3) информирование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4) индивидуальные приглашения участников встречи лично, по электронной почте или по телефону;</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5) использование социальных сетей и </w:t>
      </w:r>
      <w:proofErr w:type="spellStart"/>
      <w:r w:rsidRPr="00294FF0">
        <w:rPr>
          <w:color w:val="000000" w:themeColor="text1"/>
          <w:sz w:val="26"/>
          <w:szCs w:val="26"/>
        </w:rPr>
        <w:t>интернет-ресурсов</w:t>
      </w:r>
      <w:proofErr w:type="spellEnd"/>
      <w:r w:rsidRPr="00294FF0">
        <w:rPr>
          <w:color w:val="000000" w:themeColor="text1"/>
          <w:sz w:val="26"/>
          <w:szCs w:val="26"/>
        </w:rPr>
        <w:t xml:space="preserve"> для обеспечения донесения информации до различных сообществ;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6) установка специальных информационных стендов в местах с большой проходимостью, на территории самого объекта проектирования.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отчётов по итогам проведения общественных обсуждений.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19.6. Для информирования могут использоваться и иные формы.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19.7. Механизмы общественного участия являются: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обсуждение проектов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2D3F12" w:rsidRPr="00294FF0" w:rsidRDefault="002D3F12" w:rsidP="00150C8D">
      <w:pPr>
        <w:pStyle w:val="ConsPlusNormal"/>
        <w:ind w:firstLine="709"/>
        <w:contextualSpacing/>
        <w:jc w:val="both"/>
        <w:rPr>
          <w:color w:val="000000" w:themeColor="text1"/>
          <w:sz w:val="26"/>
          <w:szCs w:val="26"/>
        </w:rPr>
      </w:pPr>
      <w:proofErr w:type="gramStart"/>
      <w:r w:rsidRPr="00294FF0">
        <w:rPr>
          <w:color w:val="000000" w:themeColor="text1"/>
          <w:sz w:val="26"/>
          <w:szCs w:val="26"/>
        </w:rPr>
        <w:t xml:space="preserve">- использование таких инструментов, как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проведение общественных обсуждений, проведение дизайн-игр с участием взрослых и детей, </w:t>
      </w:r>
      <w:r w:rsidRPr="00294FF0">
        <w:rPr>
          <w:color w:val="000000" w:themeColor="text1"/>
          <w:sz w:val="26"/>
          <w:szCs w:val="26"/>
        </w:rPr>
        <w:lastRenderedPageBreak/>
        <w:t>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19.8. На каждом этапе проектирования выбираются максимально подходящие для конкретной ситуации механизмы, они должны быть простыми и понятными для всех заинтересованных в проекте сторон.</w:t>
      </w:r>
    </w:p>
    <w:p w:rsidR="002D3F12" w:rsidRPr="00294FF0" w:rsidRDefault="002D3F12" w:rsidP="00150C8D">
      <w:pPr>
        <w:pStyle w:val="ConsPlusNormal"/>
        <w:ind w:firstLine="709"/>
        <w:contextualSpacing/>
        <w:jc w:val="both"/>
        <w:rPr>
          <w:strike/>
          <w:color w:val="000000" w:themeColor="text1"/>
          <w:sz w:val="26"/>
          <w:szCs w:val="26"/>
        </w:rPr>
      </w:pPr>
      <w:r w:rsidRPr="00294FF0">
        <w:rPr>
          <w:color w:val="000000" w:themeColor="text1"/>
          <w:sz w:val="26"/>
          <w:szCs w:val="26"/>
        </w:rPr>
        <w:t>19.9. Общественные обсуждения проводятся в местах, находящихся в зоне хорошей транспортной доступности, расположенных по соседству с объектом проектирования</w:t>
      </w:r>
      <w:r w:rsidR="004D6910" w:rsidRPr="00294FF0">
        <w:rPr>
          <w:strike/>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19.10. По итогам встреч и любых других форматов общественных обсуждений формируется отчёт о встрече, отчёт размещается на официальном сайте </w:t>
      </w:r>
      <w:r w:rsidR="00DB2A70">
        <w:rPr>
          <w:color w:val="000000" w:themeColor="text1"/>
          <w:sz w:val="26"/>
          <w:szCs w:val="26"/>
        </w:rPr>
        <w:t>Поназыревского</w:t>
      </w:r>
      <w:r w:rsidRPr="00595865">
        <w:rPr>
          <w:color w:val="000000" w:themeColor="text1"/>
          <w:sz w:val="26"/>
          <w:szCs w:val="26"/>
        </w:rPr>
        <w:t xml:space="preserve"> муниципального округ</w:t>
      </w:r>
      <w:r w:rsidR="00F20BB6" w:rsidRPr="00595865">
        <w:rPr>
          <w:color w:val="000000" w:themeColor="text1"/>
          <w:sz w:val="26"/>
          <w:szCs w:val="26"/>
        </w:rPr>
        <w:t>а</w:t>
      </w:r>
      <w:r w:rsidRPr="00595865">
        <w:rPr>
          <w:color w:val="000000" w:themeColor="text1"/>
          <w:sz w:val="26"/>
          <w:szCs w:val="26"/>
        </w:rPr>
        <w:t xml:space="preserve"> в </w:t>
      </w:r>
      <w:r w:rsidR="004F7A43" w:rsidRPr="00595865">
        <w:rPr>
          <w:color w:val="000000" w:themeColor="text1"/>
          <w:sz w:val="26"/>
          <w:szCs w:val="26"/>
        </w:rPr>
        <w:t xml:space="preserve">информационно-телекоммуникационной </w:t>
      </w:r>
      <w:r w:rsidRPr="00595865">
        <w:rPr>
          <w:color w:val="000000" w:themeColor="text1"/>
          <w:sz w:val="26"/>
          <w:szCs w:val="26"/>
        </w:rPr>
        <w:t xml:space="preserve">сети </w:t>
      </w:r>
      <w:r w:rsidR="004F7A43" w:rsidRPr="00595865">
        <w:rPr>
          <w:color w:val="000000" w:themeColor="text1"/>
          <w:sz w:val="26"/>
          <w:szCs w:val="26"/>
        </w:rPr>
        <w:t>«</w:t>
      </w:r>
      <w:r w:rsidRPr="00595865">
        <w:rPr>
          <w:color w:val="000000" w:themeColor="text1"/>
          <w:sz w:val="26"/>
          <w:szCs w:val="26"/>
        </w:rPr>
        <w:t>Интернет</w:t>
      </w:r>
      <w:r w:rsidR="004F7A43" w:rsidRPr="00595865">
        <w:rPr>
          <w:color w:val="000000" w:themeColor="text1"/>
          <w:sz w:val="26"/>
          <w:szCs w:val="26"/>
        </w:rPr>
        <w:t>»</w:t>
      </w:r>
      <w:r w:rsidRPr="00595865">
        <w:rPr>
          <w:color w:val="000000" w:themeColor="text1"/>
          <w:sz w:val="26"/>
          <w:szCs w:val="26"/>
        </w:rPr>
        <w:t xml:space="preserve"> для отслеживания населением процесса развития проекта.</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20. Требования к размещению, содержанию и внешнему виду</w:t>
      </w:r>
    </w:p>
    <w:p w:rsidR="002D3F12" w:rsidRPr="00294FF0" w:rsidRDefault="002D3F12" w:rsidP="00150C8D">
      <w:pPr>
        <w:pStyle w:val="ConsPlusTitle"/>
        <w:contextualSpacing/>
        <w:jc w:val="center"/>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информационных конструкций</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20.1. Требования к информационным конструкциям.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20.1.1. Информационные конструкции не должны: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перекрывать информацию, размещённую на другой информационной конструкции;</w:t>
      </w:r>
    </w:p>
    <w:p w:rsidR="002D3F12" w:rsidRPr="00294FF0" w:rsidRDefault="002D3F12" w:rsidP="00150C8D">
      <w:pPr>
        <w:pStyle w:val="ConsPlusNormal"/>
        <w:ind w:firstLine="709"/>
        <w:contextualSpacing/>
        <w:jc w:val="both"/>
        <w:rPr>
          <w:color w:val="000000" w:themeColor="text1"/>
          <w:sz w:val="26"/>
          <w:szCs w:val="26"/>
        </w:rPr>
      </w:pPr>
      <w:proofErr w:type="gramStart"/>
      <w:r w:rsidRPr="00294FF0">
        <w:rPr>
          <w:color w:val="000000" w:themeColor="text1"/>
          <w:sz w:val="26"/>
          <w:szCs w:val="26"/>
        </w:rPr>
        <w:t>- размещаться на колоннах, полуколоннах, пилястрах, лепнине, карнизах, пилонах, порталах, в арках;</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размещаться на заборах (за исключением размещения товарного знака, знака обслуживания, коммерческого обозначения или фирменного наименования, принадлежащего хозяйствующему субъекту, который является правообладателем исключительных прав на указанные средства индивидуализации), ограждениях, шлагбаумах, ограждающих конструкциях сезонных кафе при стационарных предприятиях общественного питания, балконах и лоджиях;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размещаться на расстоянии менее 2,0 м от мемориальных досок;</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размещаться путём непосредственного нанесения на поверхность фасада декоративно-художественного и (или) текстового изображения (в том числе методом покраски, наклейки, напыления);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размещаться с перекрытием указателя наименований улиц и номеров домов, оконных проёмов, витражей, витрин, дверных и арочных проёмов, архитектурных деталей фасадов объектов;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изготавливаться из горючих материалов, в том числе баннерной ткани (за исключением огнестойкой баннерной ткани в качестве лицевой поверхности световых коробов в случае размещения информационных конструкций на внешней поверхности здания, строения, сооружения), сетки, картона;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размещаться на фасадах здания, строения, сооружения в два ряда и более - одна над другой (за исключением случаев размещения на зданиях торговых центров, торгово-развлекательных центров (комплексов));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20.1.</w:t>
      </w:r>
      <w:r w:rsidR="004D6910" w:rsidRPr="00294FF0">
        <w:rPr>
          <w:color w:val="000000" w:themeColor="text1"/>
          <w:sz w:val="26"/>
          <w:szCs w:val="26"/>
        </w:rPr>
        <w:t>2</w:t>
      </w:r>
      <w:r w:rsidRPr="00294FF0">
        <w:rPr>
          <w:color w:val="000000" w:themeColor="text1"/>
          <w:sz w:val="26"/>
          <w:szCs w:val="26"/>
        </w:rPr>
        <w:t xml:space="preserve">. Материалы и технологии, применяемые для изготовления информационных конструкций, в течение всего срока эксплуатации должны обеспечивать прочность, сохранение формы, окраски, иных декоративных и эксплуатационных качеств внешних элементов конструкции, отвечать требованиям энергосбережения, экологической безопасности, </w:t>
      </w:r>
      <w:proofErr w:type="spellStart"/>
      <w:r w:rsidRPr="00294FF0">
        <w:rPr>
          <w:color w:val="000000" w:themeColor="text1"/>
          <w:sz w:val="26"/>
          <w:szCs w:val="26"/>
        </w:rPr>
        <w:t>атмосфероустойчивости</w:t>
      </w:r>
      <w:proofErr w:type="spellEnd"/>
      <w:r w:rsidRPr="00294FF0">
        <w:rPr>
          <w:color w:val="000000" w:themeColor="text1"/>
          <w:sz w:val="26"/>
          <w:szCs w:val="26"/>
        </w:rPr>
        <w:t xml:space="preserve">. Не допускается эксплуатация информационной конструкции, находящейся в </w:t>
      </w:r>
      <w:r w:rsidRPr="00294FF0">
        <w:rPr>
          <w:color w:val="000000" w:themeColor="text1"/>
          <w:sz w:val="26"/>
          <w:szCs w:val="26"/>
        </w:rPr>
        <w:lastRenderedPageBreak/>
        <w:t>неисправном состоянии - коррозия элементов, отсутствие отдельных конструктивных элементов (букв, крепежей, деталей), полное или частичное отсутствие подсветки, наличие деформированных элементов.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20.1.</w:t>
      </w:r>
      <w:r w:rsidR="004D6910" w:rsidRPr="00294FF0">
        <w:rPr>
          <w:color w:val="000000" w:themeColor="text1"/>
          <w:sz w:val="26"/>
          <w:szCs w:val="26"/>
        </w:rPr>
        <w:t>3</w:t>
      </w:r>
      <w:r w:rsidRPr="00294FF0">
        <w:rPr>
          <w:color w:val="000000" w:themeColor="text1"/>
          <w:sz w:val="26"/>
          <w:szCs w:val="26"/>
        </w:rPr>
        <w:t xml:space="preserve">. Крепления, используемые при размещении информационных конструкций на участках поверхностей фасадов зданий, строений, сооружений с ценной отделкой (каменной, </w:t>
      </w:r>
      <w:proofErr w:type="spellStart"/>
      <w:r w:rsidRPr="00294FF0">
        <w:rPr>
          <w:color w:val="000000" w:themeColor="text1"/>
          <w:sz w:val="26"/>
          <w:szCs w:val="26"/>
        </w:rPr>
        <w:t>терразитовой</w:t>
      </w:r>
      <w:proofErr w:type="spellEnd"/>
      <w:r w:rsidRPr="00294FF0">
        <w:rPr>
          <w:color w:val="000000" w:themeColor="text1"/>
          <w:sz w:val="26"/>
          <w:szCs w:val="26"/>
        </w:rPr>
        <w:t>, керамической, фактурной, рустованной), должны обеспечивать сохранение таких поверхностей при воздействии на них.</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20.1.</w:t>
      </w:r>
      <w:r w:rsidR="004D6910" w:rsidRPr="00294FF0">
        <w:rPr>
          <w:color w:val="000000" w:themeColor="text1"/>
          <w:sz w:val="26"/>
          <w:szCs w:val="26"/>
        </w:rPr>
        <w:t>4</w:t>
      </w:r>
      <w:r w:rsidRPr="00294FF0">
        <w:rPr>
          <w:color w:val="000000" w:themeColor="text1"/>
          <w:sz w:val="26"/>
          <w:szCs w:val="26"/>
        </w:rPr>
        <w:t>. Размещение информационной конструкции не должно наносить ущерб внешнему виду и техническому состоянию фасадов зданий, строений, сооружений.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20.1.</w:t>
      </w:r>
      <w:r w:rsidR="004D6910" w:rsidRPr="00294FF0">
        <w:rPr>
          <w:color w:val="000000" w:themeColor="text1"/>
          <w:sz w:val="26"/>
          <w:szCs w:val="26"/>
        </w:rPr>
        <w:t>5</w:t>
      </w:r>
      <w:r w:rsidRPr="00294FF0">
        <w:rPr>
          <w:color w:val="000000" w:themeColor="text1"/>
          <w:sz w:val="26"/>
          <w:szCs w:val="26"/>
        </w:rPr>
        <w:t>. Конструктивное решение информационной конструкции должно обеспечивать возможность её обслуживания (очистки, ремонта, замены деталей и осветительного оборудования).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20.1.</w:t>
      </w:r>
      <w:r w:rsidR="004D6910" w:rsidRPr="00294FF0">
        <w:rPr>
          <w:color w:val="000000" w:themeColor="text1"/>
          <w:sz w:val="26"/>
          <w:szCs w:val="26"/>
        </w:rPr>
        <w:t>6</w:t>
      </w:r>
      <w:r w:rsidRPr="00294FF0">
        <w:rPr>
          <w:color w:val="000000" w:themeColor="text1"/>
          <w:sz w:val="26"/>
          <w:szCs w:val="26"/>
        </w:rPr>
        <w:t>. Подсветка информационных конструкций, размещаемых на зданиях, строениях, сооружениях, должна: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иметь приглушенный свет, не создающий прямых направленных лучей в окна жилых помещений, медицинских, общеобразовательных и дошкольных учреждений и обеспечивающий безопасность для участников дорожного движения;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организовываться без использования динамических и мерцающих эффектов;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иметь внутреннее (встроенное в конструкцию) освещение без использования внешней подсветки посредством выносного светового оборудования, включаемое с наступлением тёмного времени суток в соответствии с графиком включения и отключения наружного освещения населённого пункта.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20.1.</w:t>
      </w:r>
      <w:r w:rsidR="004D6910" w:rsidRPr="00294FF0">
        <w:rPr>
          <w:color w:val="000000" w:themeColor="text1"/>
          <w:sz w:val="26"/>
          <w:szCs w:val="26"/>
        </w:rPr>
        <w:t>6</w:t>
      </w:r>
      <w:r w:rsidRPr="00294FF0">
        <w:rPr>
          <w:color w:val="000000" w:themeColor="text1"/>
          <w:sz w:val="26"/>
          <w:szCs w:val="26"/>
        </w:rPr>
        <w:t>.1. Кабель-канал, гофрированная труба и прочее оборудование, используемые для электропроводки, должны быть максимально приближены к архитектурному фону (колеру фасада, тону остекления).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20.2. Требования к фасадным информационным конструкциям.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20.2.1. Допускаются следующие варианты размещения фасадных информационных конструкций: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не менее 400 мм от нижней линии окон второго этажа административных и промышленных зданий, строений, сооружений, блокированных многоквартирных домов, многоквартирных домов со встроенно-пристроенными, встроенными, пристроенными помещениями;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внешней поверхности многоквартирного дома, блокированного многоквартирного дома, при согласовании с собственниками помещений многоквартирного дома, блокированного многоквартирного дома;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на линии фриза уровня первого этажа административных и промышленных зданий, строений, сооружений, блокированных многоквартирных домов, многоквартирных домов со встроенно-пристроенными, встроенными, пристроенными помещениями (в случае размещения фасадной информационной конструкции, предусмотренной </w:t>
      </w:r>
      <w:hyperlink w:anchor="Par1209" w:tooltip="- композиция из отдельных букв, цифр, символов, декоративно-художественных элементов, размещенных на общей подложке (фасадная информационная конструкция на подложке);" w:history="1">
        <w:r w:rsidRPr="00294FF0">
          <w:rPr>
            <w:color w:val="000000" w:themeColor="text1"/>
            <w:sz w:val="26"/>
            <w:szCs w:val="26"/>
          </w:rPr>
          <w:t>абзацем третьим пункта 20.2.9</w:t>
        </w:r>
      </w:hyperlink>
      <w:r w:rsidRPr="00294FF0">
        <w:rPr>
          <w:color w:val="000000" w:themeColor="text1"/>
          <w:sz w:val="26"/>
          <w:szCs w:val="26"/>
        </w:rPr>
        <w:t xml:space="preserve"> настоящих Правил);</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между верхней линией окон последнего этажа и крышей (карнизом) здания, строения, сооружения, правообладателем которого является хозяйствующих субъект, осуществляющий деятельность в указанном здании, строении, сооружении (в случае размещения таким хозяйствующим субъектом информационной конструкции, предусмотренной </w:t>
      </w:r>
      <w:hyperlink w:anchor="Par1209" w:tooltip="- композиция из отдельных букв, цифр, символов, декоративно-художественных элементов, размещенных на общей подложке (фасадная информационная конструкция на подложке);" w:history="1">
        <w:r w:rsidRPr="00294FF0">
          <w:rPr>
            <w:color w:val="000000" w:themeColor="text1"/>
            <w:sz w:val="26"/>
            <w:szCs w:val="26"/>
          </w:rPr>
          <w:t>абзацем третьим пункта 20.2.9</w:t>
        </w:r>
      </w:hyperlink>
      <w:r w:rsidRPr="00294FF0">
        <w:rPr>
          <w:color w:val="000000" w:themeColor="text1"/>
          <w:sz w:val="26"/>
          <w:szCs w:val="26"/>
        </w:rPr>
        <w:t xml:space="preserve"> настоящих Правил);</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между верхней линией окон первого этажа и крышей (карнизом) </w:t>
      </w:r>
      <w:r w:rsidRPr="00294FF0">
        <w:rPr>
          <w:color w:val="000000" w:themeColor="text1"/>
          <w:sz w:val="26"/>
          <w:szCs w:val="26"/>
        </w:rPr>
        <w:lastRenderedPageBreak/>
        <w:t>одноэтажных зданий, строений, сооружений, но не выше 400 мм от линии крыши (карниза);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над окнами цокольного этажа здания, строения, сооружения не менее 400 мм от низа окна первого этажа до верхнего края фасадной информационной конструкции (в случае если занимаемое хозяйствующим субъектом помещение располагается в цокольном этаже здания, строения, сооружения). Высота информационной конструкции должна быть не более 300 мм и отступать от плоскости фасада не более чем на 100 мм;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над дверным блоком входной группы (в случае если занимаемое хозяйствующим субъектом помещение располагается в подвальном этаже здания, строения, сооружения). Высота информационной конструкции должна быть не более 300 мм и отступать от плоскости фасада не более чем на 100 мм;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на остеклённой поверхности витрины, оконного проёма, витража, в случае если </w:t>
      </w:r>
      <w:proofErr w:type="gramStart"/>
      <w:r w:rsidRPr="00294FF0">
        <w:rPr>
          <w:color w:val="000000" w:themeColor="text1"/>
          <w:sz w:val="26"/>
          <w:szCs w:val="26"/>
        </w:rPr>
        <w:t>архитектурное решение</w:t>
      </w:r>
      <w:proofErr w:type="gramEnd"/>
      <w:r w:rsidRPr="00294FF0">
        <w:rPr>
          <w:color w:val="000000" w:themeColor="text1"/>
          <w:sz w:val="26"/>
          <w:szCs w:val="26"/>
        </w:rPr>
        <w:t xml:space="preserve"> не позволяет установить информационную конструкцию на фризе или фасаде здания, строения, сооружения.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20.2.2. При наличии на фасаде здания, строения, сооружения фриза фасадные информационные конструкции размещаются исключительно на фризе (кроме объектов культурного наследия).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20.2.3. В случае если один вход в здание, строение, сооружение является общим для двух и более хозяйствующих субъектов, размещение фасадных информационных конструкций указанных хозяйствующих субъектов над общим входом допускается при наличии решения правообладателей указанного здания, строения, сооружения по комплексному размещению данных фасадных информационных конструкций.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20.2.4. Фасадные информационные конструкции нескольких хозяйствующих субъектов, находящихся в одном здании, строении, сооружении, выполняются одинакового формата и компонуются в единый блок в соответствии с архитектурно-художественной концепцией. </w:t>
      </w:r>
      <w:proofErr w:type="gramStart"/>
      <w:r w:rsidRPr="00294FF0">
        <w:rPr>
          <w:color w:val="000000" w:themeColor="text1"/>
          <w:sz w:val="26"/>
          <w:szCs w:val="26"/>
        </w:rPr>
        <w:t>Размещаемые на одном фасаде здания, строения, сооружения фасадные информационные конструкции должны быть установлены в пределах границ помещений, занимаемых хозяйствующими субъектами, в один высотный ряд, на одной горизонтали, с выравниванием по средней линии, с учётом ранее размещённых информационных конструкций (в случае их соответствия требованиям настоящих Правил);</w:t>
      </w:r>
      <w:proofErr w:type="gramEnd"/>
      <w:r w:rsidRPr="00294FF0">
        <w:rPr>
          <w:color w:val="000000" w:themeColor="text1"/>
          <w:sz w:val="26"/>
          <w:szCs w:val="26"/>
        </w:rPr>
        <w:t xml:space="preserve"> иметь однотипное цветовое, композиционно-графическое, конструктивное решения, если иное не оговорено товарным знаком, знаком обслуживания, коммерческим обозначением или фирменным наименованием, принадлежащим хозяйствующим субъектам, которые являются правообладателями исключительных прав на указанные средства индивидуализации.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20.2.5. Цветовое решение фасадной информационной конструкции должно соотноситься с </w:t>
      </w:r>
      <w:proofErr w:type="gramStart"/>
      <w:r w:rsidRPr="00294FF0">
        <w:rPr>
          <w:color w:val="000000" w:themeColor="text1"/>
          <w:sz w:val="26"/>
          <w:szCs w:val="26"/>
        </w:rPr>
        <w:t>архитектурным решением</w:t>
      </w:r>
      <w:proofErr w:type="gramEnd"/>
      <w:r w:rsidRPr="00294FF0">
        <w:rPr>
          <w:color w:val="000000" w:themeColor="text1"/>
          <w:sz w:val="26"/>
          <w:szCs w:val="26"/>
        </w:rPr>
        <w:t xml:space="preserve"> фасада здания, строения, сооружения, на котором размещается такая информационная конструкция, если иное не оговорено товарным знаком, знаком обслуживания, коммерческим обозначением или фирменным наименованием, принадлежащим хозяйствующим субъектам, которые являются правообладателями исключительных прав на указанные средства индивидуализации.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20.2.6. В оформлении фасадной информационной конструкции должно использоваться не более четырёх цветов (за исключением случаев использования товарного знака, знака обслуживания).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20.2.7. Композиционно-графическим решением фасадной информационной конструкции является размещение композиции (объёмных световых элементов: </w:t>
      </w:r>
      <w:r w:rsidRPr="00294FF0">
        <w:rPr>
          <w:color w:val="000000" w:themeColor="text1"/>
          <w:sz w:val="26"/>
          <w:szCs w:val="26"/>
        </w:rPr>
        <w:lastRenderedPageBreak/>
        <w:t>букв, цифр, символов, декоративно-художественных элементов) не более чем в две строки по горизонтали. Величина межстрочного интервала (кернинга) без учёта выносных элементов шрифта в шрифтовой композиции фасадной информационной конструкции, составленной из двух строк, для композиции из прописных букв должна составлять от 0,5 до 0,75 высоты прописной буквы, для композиции, состоящей из строчных букв, - не более одной высоты строчной буквы.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20.2.8. Оформление шрифтовой композиции фасадной информационной конструкции должно осуществляться с использованием не более двух гарнитур шрифта, с соблюдением равномерного </w:t>
      </w:r>
      <w:proofErr w:type="spellStart"/>
      <w:r w:rsidRPr="00294FF0">
        <w:rPr>
          <w:color w:val="000000" w:themeColor="text1"/>
          <w:sz w:val="26"/>
          <w:szCs w:val="26"/>
        </w:rPr>
        <w:t>межбуквенного</w:t>
      </w:r>
      <w:proofErr w:type="spellEnd"/>
      <w:r w:rsidRPr="00294FF0">
        <w:rPr>
          <w:color w:val="000000" w:themeColor="text1"/>
          <w:sz w:val="26"/>
          <w:szCs w:val="26"/>
        </w:rPr>
        <w:t xml:space="preserve"> интервала (кернинга) и силуэта букв, характерного для каждой гарнитуры шрифта.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20.2.9. Конструктивным решением фасадной информационной конструкции являются следующие варианты исполнения: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композиция из отдельных объёмных световых элементов: букв, цифр, символов, декоративно-художественных элементов (фасадная информационная конструкция без подложки);</w:t>
      </w:r>
    </w:p>
    <w:p w:rsidR="002D3F12" w:rsidRPr="00294FF0" w:rsidRDefault="002D3F12" w:rsidP="00150C8D">
      <w:pPr>
        <w:pStyle w:val="ConsPlusNormal"/>
        <w:ind w:firstLine="709"/>
        <w:contextualSpacing/>
        <w:jc w:val="both"/>
        <w:rPr>
          <w:color w:val="000000" w:themeColor="text1"/>
          <w:sz w:val="26"/>
          <w:szCs w:val="26"/>
        </w:rPr>
      </w:pPr>
      <w:bookmarkStart w:id="6" w:name="Par1209"/>
      <w:bookmarkEnd w:id="6"/>
      <w:r w:rsidRPr="00294FF0">
        <w:rPr>
          <w:color w:val="000000" w:themeColor="text1"/>
          <w:sz w:val="26"/>
          <w:szCs w:val="26"/>
        </w:rPr>
        <w:t>- композиция из отдельных букв, цифр, символов, декоративно-художественных элементов, размещённых на общей подложке (фасадная информационная конструкция на подложке);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световой короб сложной формы (фигурный короб);</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световой короб простой формы (планшетный короб).</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20.2.10. Размещение фасадной информационной конструкции без подложки осуществляется с соблюдением следующих требований: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высота текстовой части должна составлять не более 600 мм для строчных букв и не более 800 мм для первой прописной буквы с учётом высоты выносных элементов шрифта для фасадной информационной конструкции, состоящей из одной или двух строк (за исключением случаев размещения фасадной информационной конструкции на фризе);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максимальная высота объёмных декоративно-художественных элементов, размещаемых в составе фасадной информационной конструкции, должна быть не более 600 мм (за исключением случаев размещения фасадной информационной конструкции на фризе);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для зданий, расположенных в зоне охраны объектов культурного наследия, общая высота текстовой части с учётом высоты выносных элементов шрифта должна составлять не более 300 мм для фасадной информационной конструкции, состоящей из одной строки, и не более 350 мм для объёмных декоративно-художественных элементов, размещаемых в составе фасадной информационной конструкции;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высота торцевого профиля букв, цифр, символов в составе фасадной информационной конструкции должна составлять от 30 до 85 мм;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максимальное расстояние между плоскостью фасада здания, строения, сооружения и основанием букв, цифр, символов, декоративно-художественных элементов в составе фасадной информационной конструкции должно составлять 50 мм;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крайняя точка элементов фасадной информационной конструкции должна находиться на расстоянии не более чем 130 мм от плоскости фасада (фриза) здания, строения, сооружения;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в случае размещения фасадной информационной конструкции путём крепления каждого элемента на единую монтажную раму, все элементы рамы должны быть окрашены в тон участка фасада здания, строения, сооружения, на котором осуществляется размещение. Для сохранения прочностных характеристик </w:t>
      </w:r>
      <w:r w:rsidRPr="00294FF0">
        <w:rPr>
          <w:color w:val="000000" w:themeColor="text1"/>
          <w:sz w:val="26"/>
          <w:szCs w:val="26"/>
        </w:rPr>
        <w:lastRenderedPageBreak/>
        <w:t>фасадов зданий, строений, сооружений, а также возможности установки рам от других информационных конструкций без сверления дополнительных отверстий в фасаде каркас монтажной рамы должен предусматривать отверстия для крепления фасадной информационной конструкции с фиксированным шагом 500 мм. Информационные конструкции могут быть защищены металлическими защитными решётками квадратного сечения.</w:t>
      </w:r>
    </w:p>
    <w:p w:rsidR="002D3F12" w:rsidRPr="00294FF0" w:rsidRDefault="002D3F12" w:rsidP="00150C8D">
      <w:pPr>
        <w:pStyle w:val="ConsPlusNormal"/>
        <w:ind w:firstLine="709"/>
        <w:contextualSpacing/>
        <w:jc w:val="both"/>
        <w:rPr>
          <w:color w:val="000000" w:themeColor="text1"/>
          <w:sz w:val="26"/>
          <w:szCs w:val="26"/>
        </w:rPr>
      </w:pPr>
      <w:bookmarkStart w:id="7" w:name="Par1220"/>
      <w:bookmarkEnd w:id="7"/>
      <w:r w:rsidRPr="00294FF0">
        <w:rPr>
          <w:color w:val="000000" w:themeColor="text1"/>
          <w:sz w:val="26"/>
          <w:szCs w:val="26"/>
        </w:rPr>
        <w:t>20.2.11. Размещение фасадной информационной конструкции на подложке осуществляется с соблюдением следующих требований: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высота текстовой части должна составлять не более 600 мм для строчных букв и не более 800 мм для первой прописной буквы с учётом высоты выносных элементов шрифта для фасадной информационной конструкции, состоящей из одной или двух строк (за исключением случаев размещения фасадной информационной конструкции на фризе);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общая высота текстовой части, а также декоративно-художественных элементов, размещаемых на подложке, должна составлять не более 70% высоты подложки;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ширина каждого бокового поля фасадной информационной конструкции должна составлять не менее ширины прописной буквы «О» в начертании шрифта, используемого в информационной конструкции;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толщина торцевого профиля объёмных букв, цифр, символов должна составлять не менее 10 мм и не более 100 мм;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толщина подложки должна составлять не менее 30 мм и не более 50 мм;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расстояние между плоскостью фасада (фриза) здания, строения, сооружения и ближайшей точкой подложки должно быть не более 50 мм;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крайняя точка элементов фасадной информационной конструкции должна находиться на расстоянии не более чем 200 мм от плоскости фасада здания, строения, сооружения;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 случае размещения на фасаде здания, строения, сооружения нескольких фасадных информационных конструкций подложки соседних фасадных информационных конструкций должны монтироваться между собой вплотную без видимых зазоров либо с равным шагом (ритмом).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20.2.12. Размещение фигурного, планшетного коробов осуществляется с соблюдением следующих требований: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максимальная высота светового короба должна составлять не более 600 мм (за исключением случаев размещения светового короба на фризе);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высота торцевого профиля светового короба должна составлять не более 600 мм, толщина 70 - 180 мм;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расстояние от крайней точки элементов светового короба до стены фасада (фриза) здания, строения, сооружения должна быть не более чем 180 мм;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 случае размещения на одном фасаде здания, строения, сооружения нескольких планшетных коробов в виде комплекса блокированных фасадных информационных конструкций, их высота и толщина должны быть идентичными, соседние планшетные короба должны монтироваться между собой вплотную без видимых зазоров, фон информационного поля для каждого планшетного короба должен быть одного цвета.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20.2.13. Размещение фасадной информационной конструкции на фризе здания, строения, сооружения осуществляется в соответствии со следующими требованиями: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общая высота текстовой части, а также декоративно-художественных элементов информационной конструкции должна быть не более 70% высоты фриза </w:t>
      </w:r>
      <w:r w:rsidRPr="00294FF0">
        <w:rPr>
          <w:color w:val="000000" w:themeColor="text1"/>
          <w:sz w:val="26"/>
          <w:szCs w:val="26"/>
        </w:rPr>
        <w:lastRenderedPageBreak/>
        <w:t>и подложки, а их длина - не более 70% длины фриза и подложки;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объёмные световые элементы: буквы, цифры, символы, декоративно-художественные элементы, используемые в фасадной информационной конструкции, должны размещаться на единой горизонтальной оси;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высота размещаемых планшетных коробов, фасадных информационных конструкций на подложке (без подложки) должна быть не более 70% от высоты фриза;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в случае если высота фриза превышает или равна 900 мм, фасадные информационные конструкции следует размещать по его центральной оси, высота фасадных информационных конструкций должна соответствовать </w:t>
      </w:r>
      <w:hyperlink w:anchor="Par1220" w:tooltip="20.2.11. Размещение фасадной информационной конструкции на подложке осуществляется с соблюдением следующих требований:" w:history="1">
        <w:r w:rsidRPr="00294FF0">
          <w:rPr>
            <w:color w:val="000000" w:themeColor="text1"/>
            <w:sz w:val="26"/>
            <w:szCs w:val="26"/>
          </w:rPr>
          <w:t>п. 20.2.11</w:t>
        </w:r>
      </w:hyperlink>
      <w:r w:rsidRPr="00294FF0">
        <w:rPr>
          <w:color w:val="000000" w:themeColor="text1"/>
          <w:sz w:val="26"/>
          <w:szCs w:val="26"/>
        </w:rPr>
        <w:t xml:space="preserve"> настоящих Правил;</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не допускается выход фасадной информационной конструкции за границы фриза.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20.2.14. Размещение фасадной информационной конструкции на козырьке здания, строения, сооружения осуществляется на вертикальной поверхности козырька здания, строения, сооружения в пределах ее границ.</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20.2.15. Фасадные информационные конструкции, размещаемые на фасадах зданий, строений, сооружений, расположенных в границах зоны охраны объектов культурного наследия, должны быть выполнены в виде объёмных световых элементов без подложки.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20.2.16. На фасадах зданий, строений, сооружений, расположенных в границах зоны охраны объектов культурного наследия, не допускается размещение фасадной информационной конструкции на фризе, имеющем архитектурный декор или орнамент.</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20.3. Требования к консольным информационным конструкциям.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20.3.1. Допускаются следующие варианты размещения консольных информационных конструкций: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не менее 400 мм от нижней линии окон второго этажа зданий, строений, сооружений;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между верхней линией окон первого этажа и крышей (карнизом) одноэтажных зданий, строений, сооружений, но не выше 400 мм от линии крыши (карниза);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у арок здания, строения, сооружения (в случае если вход в помещение, занимаемое хозяйствующим субъектом, организован со стороны внутреннего двора здания, строения, сооружения).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20.3.2. Размещение консольных информационных конструкций осуществляется хозяйствующими субъектами в один высотный ряд, на единой горизонтальной оси, с выравниванием по средней линии, с учётом ранее размещённых на фасаде здания, строения, сооружения консольных и иных информационных конструкций (в случае их соответствия требованиям настоящих Правил).</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В случае если хозяйствующий субъект занимает помещения, выходящие на угол здания, строения, сооружения, допускается размещение только одной консольной информационной конструкции на одном фасаде, соответствующем занимаемым хозяйствующим субъектом помещениям.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20.3.3. Размещение консольных информационных конструкций допускается с соблюдением следующих требований: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размеры консольной информационной конструкции должны быть не более 800 мм по высоте и 800 мм по ширине (за исключением консольных информационных конструкций, размещаемых на фасадах объектов культурного </w:t>
      </w:r>
      <w:r w:rsidRPr="00294FF0">
        <w:rPr>
          <w:color w:val="000000" w:themeColor="text1"/>
          <w:sz w:val="26"/>
          <w:szCs w:val="26"/>
        </w:rPr>
        <w:lastRenderedPageBreak/>
        <w:t>наследия);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размеры консольной информационной конструкции, размещаемой на фасадах зданий, строений, сооружений, расположенных в границах зоны охраны объектов культурного наследия, должны быть не более 350 мм по высоте и 350 мм по ширине;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расстояние от консольной информационной конструкции до плоскости фасада (выступающих элементов фасада) здания, строения, сооружения должно составлять не более 200 мм, при этом крайняя точка лицевой стороны консольной информационной конструкции не должна выступать от стены, на которую она крепится, более чем на 650 мм;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расстояние от уровня поверхности земли до нижнего края консольной информационной конструкции должно быть не менее 2500 мм;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расстояние между консольными информационными конструкциями должно составлять не менее 10,0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расстояние от края фасада до консольной информационной конструкции не должно быть более 200 мм, а крайняя точка её лицевой стороны - на расстоянии более чем 650 мм от плоскости фасада.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20.4. Требования к витринным информационным конструкциям.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20.4.1. Витринные информационные конструкции должны иметь комплексный характер, единое цветовое решение и подсветку.</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20.4.2. Витринные информационные конструкции размещаются в соответствии со следующими требованиями: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расстояние от витринной информационной конструкции до остекления витража, оконного проёма, витрины должно составлять не менее 150 мм;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во внутреннем пространстве витража, оконного проёма, витрины допускается размещение подвесных тонких световых панелей с изображениями информационного характера; максимальная площадь подобных витринных информационных конструкций - не более 1/3 остеклённой поверхности витража, оконного проёма, витрины;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во внутреннем пространстве витража, оконного проёма, витрины допускается размещение подвесных композиций из объёмных световых элементов высотой не более 200 мм;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в случае установки технологического оборудования допускается нанесение плёночного покрытия на остеклённую поверхность витража, оконного проёма, витрины, с внутренней стороны помещения, при условии соблюдения </w:t>
      </w:r>
      <w:proofErr w:type="spellStart"/>
      <w:r w:rsidRPr="00294FF0">
        <w:rPr>
          <w:color w:val="000000" w:themeColor="text1"/>
          <w:sz w:val="26"/>
          <w:szCs w:val="26"/>
        </w:rPr>
        <w:t>светопропускаемости</w:t>
      </w:r>
      <w:proofErr w:type="spellEnd"/>
      <w:r w:rsidRPr="00294FF0">
        <w:rPr>
          <w:color w:val="000000" w:themeColor="text1"/>
          <w:sz w:val="26"/>
          <w:szCs w:val="26"/>
        </w:rPr>
        <w:t xml:space="preserve"> плёнки, в составе комплексного оформления витража, оконного проёма, витрины. Цвет плёнки - белый матовый;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площадь шрифтовых композиций, нанесённых методом плёночного покрытия, должна составлять не более 30% от всей площади витража, оконного проёма, витрины. Высота букв, цифр, символов не должна превышать 100 мм;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стилистика, цветовое решение изображений витринной информационной конструкции и </w:t>
      </w:r>
      <w:proofErr w:type="gramStart"/>
      <w:r w:rsidRPr="00294FF0">
        <w:rPr>
          <w:color w:val="000000" w:themeColor="text1"/>
          <w:sz w:val="26"/>
          <w:szCs w:val="26"/>
        </w:rPr>
        <w:t>архитектурное решение</w:t>
      </w:r>
      <w:proofErr w:type="gramEnd"/>
      <w:r w:rsidRPr="00294FF0">
        <w:rPr>
          <w:color w:val="000000" w:themeColor="text1"/>
          <w:sz w:val="26"/>
          <w:szCs w:val="26"/>
        </w:rPr>
        <w:t xml:space="preserve"> фасада здания, строения, сооружения должны быть взаимно дополняющими.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20.4.3. Не допускается нанесение изображений информационного характера на защитные жалюзи витрин, оконных, дверных блоков, тамбуров.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20.5. Требования к вывескам.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20.5.1. Допускаются следующие варианты размещения вывесок:</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 виде самостоятельной вывески;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путём объединения вывесок в информационный блок с ячейками (модулями) для размещения информации, обеспечивающий формирование единой </w:t>
      </w:r>
      <w:r w:rsidRPr="00294FF0">
        <w:rPr>
          <w:color w:val="000000" w:themeColor="text1"/>
          <w:sz w:val="26"/>
          <w:szCs w:val="26"/>
        </w:rPr>
        <w:lastRenderedPageBreak/>
        <w:t>композиции, соразмерной с входной группой (в случае необходимости размещения у общего входа в здание, строение, сооружение более трёх вывесок).</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20.5.2. Размещение вывесок осуществляется с соблюдением следующих требований: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размеры вывесок в виде самостоятельной вывески (за исключением случаев размещения вывески на дверях входных групп, внутренней стороне остекления витрин методом нанесения трафаретной печати или иными аналогичными методами) не должны превышать 300 мм по высоте, 400 мм по ширине, размеры информационного блока - 1200 мм по высоте, 1000 мм по ширине;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размеры вывески, размещаемой на дверных блоках входных групп, внутренней стороне остекления витрин методом нанесения трафаретной печати или иными аналогичными методами, не должны превышать 400 мм по высоте, 300 мм по ширине;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цветовое решение вывески должно соотноситься с </w:t>
      </w:r>
      <w:proofErr w:type="gramStart"/>
      <w:r w:rsidRPr="00294FF0">
        <w:rPr>
          <w:color w:val="000000" w:themeColor="text1"/>
          <w:sz w:val="26"/>
          <w:szCs w:val="26"/>
        </w:rPr>
        <w:t>архитектурным решением</w:t>
      </w:r>
      <w:proofErr w:type="gramEnd"/>
      <w:r w:rsidRPr="00294FF0">
        <w:rPr>
          <w:color w:val="000000" w:themeColor="text1"/>
          <w:sz w:val="26"/>
          <w:szCs w:val="26"/>
        </w:rPr>
        <w:t xml:space="preserve"> фасада здания, строения, сооружения, на котором она размещается, если иное не оговорено товарным знаком, знаком обслуживания, коммерческим обозначением или фирменным наименованием, принадлежащим хозяйствующим субъектам, которые являются правообладателями исключительных прав на указанные средства индивидуализации;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 оформлении вывески должно использоваться не более четырёх цветов;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 цветовом и композиционном решениях информационного блока должны использоваться идентичные по цвету, размерам, материалам изготовления, способам подсветки ячейки (модули), если иное не оговорено товарным знаком, знаком обслуживания, коммерческим обозначением или фирменным наименованием, принадлежащим хозяйствующим субъектам, которые являются правообладателями исключительных прав на указанные средства индивидуализации;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расположение букв, цифр, символов должно осуществляться по горизонтали с использованием не более двух гарнитур шрифта и с соблюдением </w:t>
      </w:r>
      <w:proofErr w:type="spellStart"/>
      <w:r w:rsidRPr="00294FF0">
        <w:rPr>
          <w:color w:val="000000" w:themeColor="text1"/>
          <w:sz w:val="26"/>
          <w:szCs w:val="26"/>
        </w:rPr>
        <w:t>межбуквенного</w:t>
      </w:r>
      <w:proofErr w:type="spellEnd"/>
      <w:r w:rsidRPr="00294FF0">
        <w:rPr>
          <w:color w:val="000000" w:themeColor="text1"/>
          <w:sz w:val="26"/>
          <w:szCs w:val="26"/>
        </w:rPr>
        <w:t xml:space="preserve"> интервала (кернинга), характерного для каждой гарнитуры шрифта;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установка вывески должна производиться вплотную к поверхности фасада здания, строения, сооружения;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расстояние от краёв проёмов витрин, оконных блоков, ниш, архитектурных элементов, внутренних или внешних углов фасадов до ближайшей точки вывески, информационного блока должно составлять не менее 200 мм;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расстояние от уровня поверхности земли (пола входной группы) должно составлять не более 2200 мм до верхнего края вывески, информационного блока, расположенных на самом высоком уровне, и не менее 800 мм до нижнего края вывески, информационного блока, расположенных на самом низком уровне.</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 xml:space="preserve">21. Требования к размещению </w:t>
      </w:r>
      <w:proofErr w:type="gramStart"/>
      <w:r w:rsidRPr="00294FF0">
        <w:rPr>
          <w:rFonts w:ascii="Times New Roman" w:hAnsi="Times New Roman" w:cs="Times New Roman"/>
          <w:color w:val="000000" w:themeColor="text1"/>
          <w:sz w:val="26"/>
          <w:szCs w:val="26"/>
        </w:rPr>
        <w:t>нестационарных</w:t>
      </w:r>
      <w:proofErr w:type="gramEnd"/>
    </w:p>
    <w:p w:rsidR="002D3F12" w:rsidRPr="00294FF0" w:rsidRDefault="002D3F12" w:rsidP="00150C8D">
      <w:pPr>
        <w:pStyle w:val="ConsPlusTitle"/>
        <w:contextualSpacing/>
        <w:jc w:val="center"/>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торговых объектов</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21.1. Не допускается размещать НТО:</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 арках зданий, на газонах, цветниках, площадках (детских, отдыха, спортивных) на расстоянии менее 5 м от окон зданий и витрин стационарных торговых объектов;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в охранной зоне инженерных сетей, под железнодорожными путепроводами и автомобильными эстакадами, а также в 5-метровой охранной зоне </w:t>
      </w:r>
      <w:r w:rsidRPr="00294FF0">
        <w:rPr>
          <w:color w:val="000000" w:themeColor="text1"/>
          <w:sz w:val="26"/>
          <w:szCs w:val="26"/>
        </w:rPr>
        <w:lastRenderedPageBreak/>
        <w:t>от входов (выходов) в подземные пешеходные переходы.</w:t>
      </w:r>
    </w:p>
    <w:p w:rsidR="002D3F12" w:rsidRPr="00294FF0" w:rsidRDefault="002D3F12" w:rsidP="00150C8D">
      <w:pPr>
        <w:pStyle w:val="ConsPlusNormal"/>
        <w:ind w:firstLine="709"/>
        <w:contextualSpacing/>
        <w:jc w:val="both"/>
        <w:rPr>
          <w:sz w:val="26"/>
          <w:szCs w:val="26"/>
        </w:rPr>
      </w:pPr>
      <w:r w:rsidRPr="00294FF0">
        <w:rPr>
          <w:sz w:val="26"/>
          <w:szCs w:val="26"/>
        </w:rPr>
        <w:t>21.2. Допускается размещать НТО:</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вплотную к пешеходной зоне, если её ширина не менее 4,0 м. В таком случае НТО допускается размещать с отступом 1,0 м для организации зоны обслуживания покупателей;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вплотную к пешеходной зоне, если её ширина более 4,0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вплотную к границе примыкания твёрдого покрытия к газону;</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вне транзитных маршрутов;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заранее подготовленную площадку с твёрдым и ровным покрытием без устройства фундамента;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при условии обеспечения видимости дорожных знаков, светофоров и иных технических средств организации дорожного движения.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21.3. Минимальные расстояния от НТО должны составлять:</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до оси ствола - 5,0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до оси кустарника - 1,5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до урн - 0,4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до ограждений - 1,0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до опор освещения и дорожных знаков - 1,0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до границы проезжей части - 3,0 м, при наличии бортового камня;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до оси рекламной конструкции - 5,0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до оси сити-формата, афишной тумбы, пилона - 2,0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до оси </w:t>
      </w:r>
      <w:proofErr w:type="spellStart"/>
      <w:r w:rsidRPr="00294FF0">
        <w:rPr>
          <w:color w:val="000000" w:themeColor="text1"/>
          <w:sz w:val="26"/>
          <w:szCs w:val="26"/>
        </w:rPr>
        <w:t>лайт</w:t>
      </w:r>
      <w:proofErr w:type="spellEnd"/>
      <w:r w:rsidRPr="00294FF0">
        <w:rPr>
          <w:color w:val="000000" w:themeColor="text1"/>
          <w:sz w:val="26"/>
          <w:szCs w:val="26"/>
        </w:rPr>
        <w:t>-бокса на опоре - не менее 1,0 м, до границы пешеходного перехода не менее 5,0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до границы пешеходного перехода - не менее 5,0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 сторону от границ входных групп не менее 5,0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на всех перекрёстках от НТО до пересечения проезжих частей - 10,0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21.4. </w:t>
      </w:r>
      <w:proofErr w:type="gramStart"/>
      <w:r w:rsidRPr="00294FF0">
        <w:rPr>
          <w:color w:val="000000" w:themeColor="text1"/>
          <w:sz w:val="26"/>
          <w:szCs w:val="26"/>
        </w:rPr>
        <w:t>На регулируемых перекрёстках, в местах примыкания второстепенных и внутренних проездов к дорогам, на регулируемых пешеходных переходах не допускается размещать НТО в пределах треугольника видимости для условий «пешеход-транспорт» размеры прямоугольного треугольника видимости при скорости движения транспорта 25 км/ч и 40 км/ч должно быть соответственно 8,0 м x 40,0 м и 10,0 м x 50,0 м и для условий «транспорт-транспорт</w:t>
      </w:r>
      <w:proofErr w:type="gramEnd"/>
      <w:r w:rsidRPr="00294FF0">
        <w:rPr>
          <w:color w:val="000000" w:themeColor="text1"/>
          <w:sz w:val="26"/>
          <w:szCs w:val="26"/>
        </w:rPr>
        <w:t>» размеры сторон равнобедренного треугольника при скорости движения 40 км/ч, 60 км/ч должны быть не менее 25,0 м и 40,0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21.5. Торговый фронт НТО должен быть ориентирован на пешеходную зону.</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21.6. При размещении НТО на пешеходных маршрутах ширина твёрдого покрытия должна составлять более 7,0 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21.7. Требования к внешнему виду нестационарных торговых объектов</w:t>
      </w:r>
    </w:p>
    <w:p w:rsidR="002D3F12" w:rsidRPr="00294FF0" w:rsidRDefault="002D3F12" w:rsidP="00150C8D">
      <w:pPr>
        <w:pStyle w:val="ConsPlusNormal"/>
        <w:ind w:firstLine="709"/>
        <w:contextualSpacing/>
        <w:jc w:val="both"/>
        <w:rPr>
          <w:sz w:val="26"/>
          <w:szCs w:val="26"/>
        </w:rPr>
      </w:pPr>
      <w:r w:rsidRPr="00294FF0">
        <w:rPr>
          <w:color w:val="000000" w:themeColor="text1"/>
          <w:sz w:val="26"/>
          <w:szCs w:val="26"/>
        </w:rPr>
        <w:t xml:space="preserve">21.7.1. </w:t>
      </w:r>
      <w:r w:rsidRPr="00294FF0">
        <w:rPr>
          <w:sz w:val="26"/>
          <w:szCs w:val="26"/>
        </w:rPr>
        <w:t>Для наружной отделки</w:t>
      </w:r>
      <w:r w:rsidR="00CB1504" w:rsidRPr="00294FF0">
        <w:rPr>
          <w:sz w:val="26"/>
          <w:szCs w:val="26"/>
        </w:rPr>
        <w:t xml:space="preserve"> вно</w:t>
      </w:r>
      <w:r w:rsidR="00EF0A14" w:rsidRPr="00294FF0">
        <w:rPr>
          <w:sz w:val="26"/>
          <w:szCs w:val="26"/>
        </w:rPr>
        <w:t xml:space="preserve">вь </w:t>
      </w:r>
      <w:r w:rsidR="00CB1504" w:rsidRPr="00294FF0">
        <w:rPr>
          <w:sz w:val="26"/>
          <w:szCs w:val="26"/>
        </w:rPr>
        <w:t>возводимых</w:t>
      </w:r>
      <w:r w:rsidRPr="00294FF0">
        <w:rPr>
          <w:sz w:val="26"/>
          <w:szCs w:val="26"/>
        </w:rPr>
        <w:t xml:space="preserve"> НТО </w:t>
      </w:r>
      <w:r w:rsidR="004E3BB8" w:rsidRPr="00294FF0">
        <w:rPr>
          <w:sz w:val="26"/>
          <w:szCs w:val="26"/>
        </w:rPr>
        <w:t>рекомендуется</w:t>
      </w:r>
      <w:r w:rsidRPr="00294FF0">
        <w:rPr>
          <w:sz w:val="26"/>
          <w:szCs w:val="26"/>
        </w:rPr>
        <w:t xml:space="preserve"> применять строительные материалы со следующим цветовым исполнением: серебро, белый, серый графит.</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21.7.</w:t>
      </w:r>
      <w:r w:rsidR="00BA17AF" w:rsidRPr="00294FF0">
        <w:rPr>
          <w:color w:val="000000" w:themeColor="text1"/>
          <w:sz w:val="26"/>
          <w:szCs w:val="26"/>
        </w:rPr>
        <w:t>2</w:t>
      </w:r>
      <w:r w:rsidRPr="00294FF0">
        <w:rPr>
          <w:color w:val="000000" w:themeColor="text1"/>
          <w:sz w:val="26"/>
          <w:szCs w:val="26"/>
        </w:rPr>
        <w:t>. Конструктивное решение НТО должно обеспечивать осуществление его демонтажа в течение одного дня и перемещение на новое место.</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21.7.</w:t>
      </w:r>
      <w:r w:rsidR="00BA17AF" w:rsidRPr="00294FF0">
        <w:rPr>
          <w:color w:val="000000" w:themeColor="text1"/>
          <w:sz w:val="26"/>
          <w:szCs w:val="26"/>
        </w:rPr>
        <w:t>3</w:t>
      </w:r>
      <w:r w:rsidRPr="00294FF0">
        <w:rPr>
          <w:color w:val="000000" w:themeColor="text1"/>
          <w:sz w:val="26"/>
          <w:szCs w:val="26"/>
        </w:rPr>
        <w:t xml:space="preserve">. </w:t>
      </w:r>
      <w:proofErr w:type="gramStart"/>
      <w:r w:rsidRPr="00294FF0">
        <w:rPr>
          <w:color w:val="000000" w:themeColor="text1"/>
          <w:sz w:val="26"/>
          <w:szCs w:val="26"/>
        </w:rPr>
        <w:t>Нестационарные торговые объекты в границах территорий объектов культурного наследия, зон охраны объектов культурного наследия должны устанавливаться с учётом требований режима использования территории объекта культурного наследия, режима использования земель и требований к градостроительным регламентам в границах зон охраны объектов культурного наследия, в том числе касающееся их размеров, пропорций и параметров, использования отдельных строительных материалов.</w:t>
      </w:r>
      <w:proofErr w:type="gramEnd"/>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lastRenderedPageBreak/>
        <w:t>21.8. Общие требования к размещению информационных конструкций на НТО</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21.8.</w:t>
      </w:r>
      <w:r w:rsidR="00BA17AF" w:rsidRPr="00294FF0">
        <w:rPr>
          <w:color w:val="000000" w:themeColor="text1"/>
          <w:sz w:val="26"/>
          <w:szCs w:val="26"/>
        </w:rPr>
        <w:t>1</w:t>
      </w:r>
      <w:r w:rsidRPr="00294FF0">
        <w:rPr>
          <w:color w:val="000000" w:themeColor="text1"/>
          <w:sz w:val="26"/>
          <w:szCs w:val="26"/>
        </w:rPr>
        <w:t>. Информационные конструкции должны: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содержать сведения, предусмотренные </w:t>
      </w:r>
      <w:hyperlink r:id="rId20" w:history="1">
        <w:r w:rsidRPr="00294FF0">
          <w:rPr>
            <w:color w:val="000000" w:themeColor="text1"/>
            <w:sz w:val="26"/>
            <w:szCs w:val="26"/>
          </w:rPr>
          <w:t>пунктом 1 статьи 9</w:t>
        </w:r>
      </w:hyperlink>
      <w:r w:rsidRPr="00294FF0">
        <w:rPr>
          <w:color w:val="000000" w:themeColor="text1"/>
          <w:sz w:val="26"/>
          <w:szCs w:val="26"/>
        </w:rPr>
        <w:t xml:space="preserve"> Закона Российской Федерации от 07.02.1992 № 2300-1 «О защите прав потребителей»;</w:t>
      </w:r>
    </w:p>
    <w:p w:rsidR="002D3F12" w:rsidRPr="00294FF0" w:rsidRDefault="002D3F12" w:rsidP="00150C8D">
      <w:pPr>
        <w:pStyle w:val="ConsPlusNormal"/>
        <w:ind w:firstLine="709"/>
        <w:contextualSpacing/>
        <w:jc w:val="both"/>
        <w:rPr>
          <w:strike/>
          <w:color w:val="000000" w:themeColor="text1"/>
          <w:sz w:val="26"/>
          <w:szCs w:val="26"/>
        </w:rPr>
      </w:pPr>
      <w:r w:rsidRPr="00294FF0">
        <w:rPr>
          <w:color w:val="000000" w:themeColor="text1"/>
          <w:sz w:val="26"/>
          <w:szCs w:val="26"/>
        </w:rPr>
        <w:t xml:space="preserve">- устанавливаться под козырьком торгового фронта в виде световых объёмных элементов без подложки высотой не более 0,3 м. </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21.8.</w:t>
      </w:r>
      <w:r w:rsidR="00BA17AF" w:rsidRPr="00294FF0">
        <w:rPr>
          <w:color w:val="000000" w:themeColor="text1"/>
          <w:sz w:val="26"/>
          <w:szCs w:val="26"/>
        </w:rPr>
        <w:t>2</w:t>
      </w:r>
      <w:r w:rsidRPr="00294FF0">
        <w:rPr>
          <w:color w:val="000000" w:themeColor="text1"/>
          <w:sz w:val="26"/>
          <w:szCs w:val="26"/>
        </w:rPr>
        <w:t xml:space="preserve">. Материалы и технологии, применяемые для изготовления информационных конструкций, в течение всего срока эксплуатации должны обеспечивать прочность, сохранение формы, окраски, иных декоративных и эксплуатационных качеств внешних элементов конструкции, отвечать требованиям энергосбережения, экологической безопасности, </w:t>
      </w:r>
      <w:proofErr w:type="spellStart"/>
      <w:r w:rsidRPr="00294FF0">
        <w:rPr>
          <w:color w:val="000000" w:themeColor="text1"/>
          <w:sz w:val="26"/>
          <w:szCs w:val="26"/>
        </w:rPr>
        <w:t>атмосфероустойчивости</w:t>
      </w:r>
      <w:proofErr w:type="spellEnd"/>
      <w:r w:rsidRPr="00294FF0">
        <w:rPr>
          <w:color w:val="000000" w:themeColor="text1"/>
          <w:sz w:val="26"/>
          <w:szCs w:val="26"/>
        </w:rPr>
        <w:t>. Не допускается эксплуатация информационной конструкции, находящейся в неисправном состоянии - коррозия элементов, отсутствие отдельных конструктивных элементов (букв, крепежей, деталей), предусмотренных эскизом места размещения информационной конструкции, полное или частичное отсутствие подсветки, наличие деформированных элементов.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21.9. Содержание нестационарных торговых объектов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21.9.1. При содержании нестационарных торговых объектов исключается следующее: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возведение к нестационарным торговым объектам пристроек, козырьков, навесов и прочих конструкций;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установка торгово-холодильного оборудования рядом с нестационарным торговым объектом;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складирование тары, товаров, деталей, упаковки, мусора и иных предметов бытового и производственного характера у нестационарных торговых объектов, а также использование нестационарных торговых объектов под складские цели;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сужение существующей пешеходной зоны улицы;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снижение безопасности движения пешеходов и транспорта при загрузке товарами;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разгрузка товара и оборудования с заездом автотранспортных средств на пешеходный тротуар;</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установка глухих металлических дверных полотен на лицевых фасадах объекта;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раскладка товара на тротуарах, земле, газонах, деревьях, парапетах, ящиках и др.</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21.9.2. При содержании нестационарных торговых объектов необходимо производить уборку прилегающей территории, в соответствии с настоящими Правилами и требованиями в сфере санитарно-эпидемиологического благополучия населения.</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22. Требования к световому оборудованию</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22.1. Применяемое световое оборудование не должно наносить ущерб внешнему виду и техническому состоянию фасадов зданий, строений, сооружений, нестационарных торговых объектов, нарушать прочностные характеристики несущих элементов объекта недвижимости, к которому оно присоединяется, затруднять или делать невозможным функционирование объектов инженерной инфраструктуры.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22.2. Наружные элементы установок архитектурно-художественной </w:t>
      </w:r>
      <w:r w:rsidRPr="00294FF0">
        <w:rPr>
          <w:color w:val="000000" w:themeColor="text1"/>
          <w:sz w:val="26"/>
          <w:szCs w:val="26"/>
        </w:rPr>
        <w:lastRenderedPageBreak/>
        <w:t>подсветки не должны визуально выделяться на внешнем облике объекта подсветки.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22.</w:t>
      </w:r>
      <w:r w:rsidR="00BA17AF" w:rsidRPr="00294FF0">
        <w:rPr>
          <w:color w:val="000000" w:themeColor="text1"/>
          <w:sz w:val="26"/>
          <w:szCs w:val="26"/>
        </w:rPr>
        <w:t>3</w:t>
      </w:r>
      <w:r w:rsidRPr="00294FF0">
        <w:rPr>
          <w:color w:val="000000" w:themeColor="text1"/>
          <w:sz w:val="26"/>
          <w:szCs w:val="26"/>
        </w:rPr>
        <w:t xml:space="preserve">. Световое оборудование для всех видов подсветки должно соответствовать уличным условиям эксплуатации, обеспечивать комфортное обслуживание, </w:t>
      </w:r>
      <w:proofErr w:type="spellStart"/>
      <w:r w:rsidRPr="00294FF0">
        <w:rPr>
          <w:color w:val="000000" w:themeColor="text1"/>
          <w:sz w:val="26"/>
          <w:szCs w:val="26"/>
        </w:rPr>
        <w:t>вандалозащищённость</w:t>
      </w:r>
      <w:proofErr w:type="spellEnd"/>
      <w:r w:rsidRPr="00294FF0">
        <w:rPr>
          <w:color w:val="000000" w:themeColor="text1"/>
          <w:sz w:val="26"/>
          <w:szCs w:val="26"/>
        </w:rPr>
        <w:t xml:space="preserve">, </w:t>
      </w:r>
      <w:proofErr w:type="spellStart"/>
      <w:r w:rsidRPr="00294FF0">
        <w:rPr>
          <w:color w:val="000000" w:themeColor="text1"/>
          <w:sz w:val="26"/>
          <w:szCs w:val="26"/>
        </w:rPr>
        <w:t>ударопрочность</w:t>
      </w:r>
      <w:proofErr w:type="spellEnd"/>
      <w:r w:rsidRPr="00294FF0">
        <w:rPr>
          <w:color w:val="000000" w:themeColor="text1"/>
          <w:sz w:val="26"/>
          <w:szCs w:val="26"/>
        </w:rPr>
        <w:t>, электр</w:t>
      </w:r>
      <w:proofErr w:type="gramStart"/>
      <w:r w:rsidRPr="00294FF0">
        <w:rPr>
          <w:color w:val="000000" w:themeColor="text1"/>
          <w:sz w:val="26"/>
          <w:szCs w:val="26"/>
        </w:rPr>
        <w:t>о-</w:t>
      </w:r>
      <w:proofErr w:type="gramEnd"/>
      <w:r w:rsidRPr="00294FF0">
        <w:rPr>
          <w:color w:val="000000" w:themeColor="text1"/>
          <w:sz w:val="26"/>
          <w:szCs w:val="26"/>
        </w:rPr>
        <w:t xml:space="preserve"> и пожаробезопасность, предусматривать заземление всех световых приборов, быть </w:t>
      </w:r>
      <w:proofErr w:type="spellStart"/>
      <w:r w:rsidRPr="00294FF0">
        <w:rPr>
          <w:color w:val="000000" w:themeColor="text1"/>
          <w:sz w:val="26"/>
          <w:szCs w:val="26"/>
        </w:rPr>
        <w:t>энергоэффективным</w:t>
      </w:r>
      <w:proofErr w:type="spellEnd"/>
      <w:r w:rsidRPr="00294FF0">
        <w:rPr>
          <w:color w:val="000000" w:themeColor="text1"/>
          <w:sz w:val="26"/>
          <w:szCs w:val="26"/>
        </w:rPr>
        <w:t xml:space="preserve">, компактным, </w:t>
      </w:r>
      <w:proofErr w:type="spellStart"/>
      <w:r w:rsidRPr="00294FF0">
        <w:rPr>
          <w:color w:val="000000" w:themeColor="text1"/>
          <w:sz w:val="26"/>
          <w:szCs w:val="26"/>
        </w:rPr>
        <w:t>ремонтопригодным</w:t>
      </w:r>
      <w:proofErr w:type="spellEnd"/>
      <w:r w:rsidRPr="00294FF0">
        <w:rPr>
          <w:color w:val="000000" w:themeColor="text1"/>
          <w:sz w:val="26"/>
          <w:szCs w:val="26"/>
        </w:rPr>
        <w:t>.</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22.</w:t>
      </w:r>
      <w:r w:rsidR="00BA17AF" w:rsidRPr="00294FF0">
        <w:rPr>
          <w:color w:val="000000" w:themeColor="text1"/>
          <w:sz w:val="26"/>
          <w:szCs w:val="26"/>
        </w:rPr>
        <w:t>4</w:t>
      </w:r>
      <w:r w:rsidRPr="00294FF0">
        <w:rPr>
          <w:color w:val="000000" w:themeColor="text1"/>
          <w:sz w:val="26"/>
          <w:szCs w:val="26"/>
        </w:rPr>
        <w:t>. Включение и отключение установок архитектурно-художественной подсветки должно осуществляться в соответствии с графиком включения и отключения наружного освещения населённых пунктов.</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Title"/>
        <w:contextualSpacing/>
        <w:jc w:val="center"/>
        <w:outlineLvl w:val="1"/>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23. Требования к внешнему виду фасадов зданий,</w:t>
      </w:r>
    </w:p>
    <w:p w:rsidR="002D3F12" w:rsidRPr="00294FF0" w:rsidRDefault="002D3F12" w:rsidP="00150C8D">
      <w:pPr>
        <w:pStyle w:val="ConsPlusTitle"/>
        <w:contextualSpacing/>
        <w:jc w:val="center"/>
        <w:rPr>
          <w:rFonts w:ascii="Times New Roman" w:hAnsi="Times New Roman" w:cs="Times New Roman"/>
          <w:color w:val="000000" w:themeColor="text1"/>
          <w:sz w:val="26"/>
          <w:szCs w:val="26"/>
        </w:rPr>
      </w:pPr>
      <w:r w:rsidRPr="00294FF0">
        <w:rPr>
          <w:rFonts w:ascii="Times New Roman" w:hAnsi="Times New Roman" w:cs="Times New Roman"/>
          <w:color w:val="000000" w:themeColor="text1"/>
          <w:sz w:val="26"/>
          <w:szCs w:val="26"/>
        </w:rPr>
        <w:t>строений, сооружений</w:t>
      </w:r>
    </w:p>
    <w:p w:rsidR="002D3F12" w:rsidRPr="00294FF0" w:rsidRDefault="002D3F12" w:rsidP="00150C8D">
      <w:pPr>
        <w:pStyle w:val="ConsPlusNormal"/>
        <w:contextualSpacing/>
        <w:jc w:val="both"/>
        <w:rPr>
          <w:color w:val="000000" w:themeColor="text1"/>
          <w:sz w:val="26"/>
          <w:szCs w:val="26"/>
        </w:rPr>
      </w:pP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23.1. </w:t>
      </w:r>
      <w:proofErr w:type="gramStart"/>
      <w:r w:rsidRPr="00294FF0">
        <w:rPr>
          <w:color w:val="000000" w:themeColor="text1"/>
          <w:sz w:val="26"/>
          <w:szCs w:val="26"/>
        </w:rPr>
        <w:t>Архитектурное решение</w:t>
      </w:r>
      <w:proofErr w:type="gramEnd"/>
      <w:r w:rsidRPr="00294FF0">
        <w:rPr>
          <w:color w:val="000000" w:themeColor="text1"/>
          <w:sz w:val="26"/>
          <w:szCs w:val="26"/>
        </w:rPr>
        <w:t xml:space="preserve"> внешнего вида фасадов здания, строения, сооружения должно предусматривать единую цветовую гамму стен фасада, единую конфигурацию, цвет, материал переплётов оконных и дверных блоков, остекления балконов и лоджий, ограждений балконов и лоджий, форму и внешний вид архитектурных деталей, кровли, козырьков над всеми входными группами в здание, строение, сооружение, водосточной системы.</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23.</w:t>
      </w:r>
      <w:r w:rsidR="00BA17AF" w:rsidRPr="00294FF0">
        <w:rPr>
          <w:color w:val="000000" w:themeColor="text1"/>
          <w:sz w:val="26"/>
          <w:szCs w:val="26"/>
        </w:rPr>
        <w:t>2</w:t>
      </w:r>
      <w:r w:rsidRPr="00294FF0">
        <w:rPr>
          <w:color w:val="000000" w:themeColor="text1"/>
          <w:sz w:val="26"/>
          <w:szCs w:val="26"/>
        </w:rPr>
        <w:t xml:space="preserve">. Изменение </w:t>
      </w:r>
      <w:proofErr w:type="gramStart"/>
      <w:r w:rsidRPr="00294FF0">
        <w:rPr>
          <w:color w:val="000000" w:themeColor="text1"/>
          <w:sz w:val="26"/>
          <w:szCs w:val="26"/>
        </w:rPr>
        <w:t>архитектурного решения</w:t>
      </w:r>
      <w:proofErr w:type="gramEnd"/>
      <w:r w:rsidRPr="00294FF0">
        <w:rPr>
          <w:color w:val="000000" w:themeColor="text1"/>
          <w:sz w:val="26"/>
          <w:szCs w:val="26"/>
        </w:rPr>
        <w:t xml:space="preserve"> фасадов зданий, строений, сооружений, являющихся объектами культурного наследия, осуществляется в соответствии с требованиями Федерального закона от 25.06.2002 № 73-ФЗ «Об объектах культурного наследия (памятниках истории и культуры) народов Российской Федерации».</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23.</w:t>
      </w:r>
      <w:r w:rsidR="00BA17AF" w:rsidRPr="00294FF0">
        <w:rPr>
          <w:color w:val="000000" w:themeColor="text1"/>
          <w:sz w:val="26"/>
          <w:szCs w:val="26"/>
        </w:rPr>
        <w:t>3</w:t>
      </w:r>
      <w:r w:rsidRPr="00294FF0">
        <w:rPr>
          <w:color w:val="000000" w:themeColor="text1"/>
          <w:sz w:val="26"/>
          <w:szCs w:val="26"/>
        </w:rPr>
        <w:t>. Цветовое решение должно соответствовать характеристикам и стилевому решению фасада, функциональному назначению объекта, окружающей среде.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23.</w:t>
      </w:r>
      <w:r w:rsidR="00BA17AF" w:rsidRPr="00294FF0">
        <w:rPr>
          <w:color w:val="000000" w:themeColor="text1"/>
          <w:sz w:val="26"/>
          <w:szCs w:val="26"/>
        </w:rPr>
        <w:t>4</w:t>
      </w:r>
      <w:r w:rsidRPr="00294FF0">
        <w:rPr>
          <w:color w:val="000000" w:themeColor="text1"/>
          <w:sz w:val="26"/>
          <w:szCs w:val="26"/>
        </w:rPr>
        <w:t xml:space="preserve">. Размещение маркиз над окнами (витражами) и витринами первого этажа зданий, строений, сооружений допускается на расстоянии от нижней кромки маркиз до поверхности тротуара - не менее 2,5 м при условии единого </w:t>
      </w:r>
      <w:proofErr w:type="gramStart"/>
      <w:r w:rsidRPr="00294FF0">
        <w:rPr>
          <w:color w:val="000000" w:themeColor="text1"/>
          <w:sz w:val="26"/>
          <w:szCs w:val="26"/>
        </w:rPr>
        <w:t>архитектурного решения</w:t>
      </w:r>
      <w:proofErr w:type="gramEnd"/>
      <w:r w:rsidRPr="00294FF0">
        <w:rPr>
          <w:color w:val="000000" w:themeColor="text1"/>
          <w:sz w:val="26"/>
          <w:szCs w:val="26"/>
        </w:rPr>
        <w:t>, соответствующего габаритам и контурам проёмов.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23.</w:t>
      </w:r>
      <w:r w:rsidR="00BA17AF" w:rsidRPr="00294FF0">
        <w:rPr>
          <w:color w:val="000000" w:themeColor="text1"/>
          <w:sz w:val="26"/>
          <w:szCs w:val="26"/>
        </w:rPr>
        <w:t>5</w:t>
      </w:r>
      <w:r w:rsidRPr="00294FF0">
        <w:rPr>
          <w:color w:val="000000" w:themeColor="text1"/>
          <w:sz w:val="26"/>
          <w:szCs w:val="26"/>
        </w:rPr>
        <w:t>. Электрощиты, кабельные линии, при размещении на фасадах зданий, строений, сооружений, должны быть окрашены в цвет фасадов.</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23.</w:t>
      </w:r>
      <w:r w:rsidR="00BA17AF" w:rsidRPr="00294FF0">
        <w:rPr>
          <w:color w:val="000000" w:themeColor="text1"/>
          <w:sz w:val="26"/>
          <w:szCs w:val="26"/>
        </w:rPr>
        <w:t>6</w:t>
      </w:r>
      <w:r w:rsidRPr="00294FF0">
        <w:rPr>
          <w:color w:val="000000" w:themeColor="text1"/>
          <w:sz w:val="26"/>
          <w:szCs w:val="26"/>
        </w:rPr>
        <w:t>. Требования к размещению элементов дополнительного оборудования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23.</w:t>
      </w:r>
      <w:r w:rsidR="00BA17AF" w:rsidRPr="00294FF0">
        <w:rPr>
          <w:color w:val="000000" w:themeColor="text1"/>
          <w:sz w:val="26"/>
          <w:szCs w:val="26"/>
        </w:rPr>
        <w:t>6</w:t>
      </w:r>
      <w:r w:rsidRPr="00294FF0">
        <w:rPr>
          <w:color w:val="000000" w:themeColor="text1"/>
          <w:sz w:val="26"/>
          <w:szCs w:val="26"/>
        </w:rPr>
        <w:t>.1. При размещении дополнительного оборудования на фасадах зданий, строений, сооружений необходимо предусматривать:</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сохранение сложившегося архитектурного облика;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соблюдение действующих санитарных норм и правил;</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минимальный контакт с поверхностью фасада при сохранении надёжности крепления, рациональное устройство и технологичность крепления;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привязку элементов дополнительного оборудования к системе осей фасада;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удобство эксплуатации и обслуживания;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обеспечение беспрепятственного движения пешеходов и транспорта;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компактное размещение (схожие элементы должны быть максимально сгруппированы с учётом структуры фасада);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декоративное оформление наружных блоков системы кондиционирования.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23.</w:t>
      </w:r>
      <w:r w:rsidR="00BA17AF" w:rsidRPr="00294FF0">
        <w:rPr>
          <w:color w:val="000000" w:themeColor="text1"/>
          <w:sz w:val="26"/>
          <w:szCs w:val="26"/>
        </w:rPr>
        <w:t>6</w:t>
      </w:r>
      <w:r w:rsidRPr="00294FF0">
        <w:rPr>
          <w:color w:val="000000" w:themeColor="text1"/>
          <w:sz w:val="26"/>
          <w:szCs w:val="26"/>
        </w:rPr>
        <w:t>.2. Собственник дополнительного оборудования обязан:</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поддерживать его техническое и эстетическое состояние;</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xml:space="preserve">- в случае проведения капитального ремонта фасадов зданий, строений, сооружений своевременно обеспечить его демонтаж до начала работ по </w:t>
      </w:r>
      <w:r w:rsidRPr="00294FF0">
        <w:rPr>
          <w:color w:val="000000" w:themeColor="text1"/>
          <w:sz w:val="26"/>
          <w:szCs w:val="26"/>
        </w:rPr>
        <w:lastRenderedPageBreak/>
        <w:t>капитальному ремонту фасадов зданий, строений, сооружений и монтаж после завершения работ в соответствии с согласованным архитектурным решением.</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23.</w:t>
      </w:r>
      <w:r w:rsidR="00BA17AF" w:rsidRPr="00294FF0">
        <w:rPr>
          <w:color w:val="000000" w:themeColor="text1"/>
          <w:sz w:val="26"/>
          <w:szCs w:val="26"/>
        </w:rPr>
        <w:t>7</w:t>
      </w:r>
      <w:r w:rsidRPr="00294FF0">
        <w:rPr>
          <w:color w:val="000000" w:themeColor="text1"/>
          <w:sz w:val="26"/>
          <w:szCs w:val="26"/>
        </w:rPr>
        <w:t>. Требования к внешнему виду балконов, лоджий</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23.</w:t>
      </w:r>
      <w:r w:rsidR="00BA17AF" w:rsidRPr="00294FF0">
        <w:rPr>
          <w:color w:val="000000" w:themeColor="text1"/>
          <w:sz w:val="26"/>
          <w:szCs w:val="26"/>
        </w:rPr>
        <w:t>7</w:t>
      </w:r>
      <w:r w:rsidRPr="00294FF0">
        <w:rPr>
          <w:color w:val="000000" w:themeColor="text1"/>
          <w:sz w:val="26"/>
          <w:szCs w:val="26"/>
        </w:rPr>
        <w:t>.</w:t>
      </w:r>
      <w:r w:rsidR="00BA17AF" w:rsidRPr="00294FF0">
        <w:rPr>
          <w:color w:val="000000" w:themeColor="text1"/>
          <w:sz w:val="26"/>
          <w:szCs w:val="26"/>
        </w:rPr>
        <w:t>1</w:t>
      </w:r>
      <w:r w:rsidRPr="00294FF0">
        <w:rPr>
          <w:color w:val="000000" w:themeColor="text1"/>
          <w:sz w:val="26"/>
          <w:szCs w:val="26"/>
        </w:rPr>
        <w:t xml:space="preserve">. Основными принципами </w:t>
      </w:r>
      <w:proofErr w:type="gramStart"/>
      <w:r w:rsidRPr="00294FF0">
        <w:rPr>
          <w:color w:val="000000" w:themeColor="text1"/>
          <w:sz w:val="26"/>
          <w:szCs w:val="26"/>
        </w:rPr>
        <w:t>архитектурного решения</w:t>
      </w:r>
      <w:proofErr w:type="gramEnd"/>
      <w:r w:rsidRPr="00294FF0">
        <w:rPr>
          <w:color w:val="000000" w:themeColor="text1"/>
          <w:sz w:val="26"/>
          <w:szCs w:val="26"/>
        </w:rPr>
        <w:t xml:space="preserve"> балконов и лоджий на фасадах являются:</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единый характер на всей поверхности фасада;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поэтажная группировка (единый характер в соответствии с поэтажными членениями фасада);</w:t>
      </w:r>
    </w:p>
    <w:p w:rsidR="002D3F12" w:rsidRPr="00294FF0" w:rsidRDefault="002D3F12" w:rsidP="00150C8D">
      <w:pPr>
        <w:pStyle w:val="ConsPlusNormal"/>
        <w:ind w:firstLine="709"/>
        <w:contextualSpacing/>
        <w:jc w:val="both"/>
        <w:rPr>
          <w:color w:val="000000" w:themeColor="text1"/>
          <w:sz w:val="26"/>
          <w:szCs w:val="26"/>
        </w:rPr>
      </w:pPr>
      <w:r w:rsidRPr="00294FF0">
        <w:rPr>
          <w:color w:val="000000" w:themeColor="text1"/>
          <w:sz w:val="26"/>
          <w:szCs w:val="26"/>
        </w:rPr>
        <w:t>- вертикальная группировка (единый характер в соответствии с размещением вертикальных внутренних коммуникаций);</w:t>
      </w:r>
    </w:p>
    <w:p w:rsidR="007010CC" w:rsidRPr="00115CE0" w:rsidRDefault="002D3F12" w:rsidP="007857CA">
      <w:pPr>
        <w:pStyle w:val="ConsPlusNormal"/>
        <w:ind w:firstLine="709"/>
        <w:contextualSpacing/>
        <w:jc w:val="both"/>
        <w:rPr>
          <w:color w:val="000000"/>
          <w:sz w:val="28"/>
          <w:szCs w:val="28"/>
        </w:rPr>
      </w:pPr>
      <w:r w:rsidRPr="00294FF0">
        <w:rPr>
          <w:color w:val="000000" w:themeColor="text1"/>
          <w:sz w:val="26"/>
          <w:szCs w:val="26"/>
        </w:rPr>
        <w:t>- сплошное остекление фасада (части фасада).</w:t>
      </w:r>
    </w:p>
    <w:sectPr w:rsidR="007010CC" w:rsidRPr="00115CE0" w:rsidSect="00A02974">
      <w:footerReference w:type="default" r:id="rId21"/>
      <w:pgSz w:w="11906" w:h="16838"/>
      <w:pgMar w:top="851" w:right="851" w:bottom="851" w:left="1701"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CF1" w:rsidRDefault="00974CF1" w:rsidP="003E7354">
      <w:pPr>
        <w:spacing w:after="0" w:line="240" w:lineRule="auto"/>
      </w:pPr>
      <w:r>
        <w:separator/>
      </w:r>
    </w:p>
  </w:endnote>
  <w:endnote w:type="continuationSeparator" w:id="0">
    <w:p w:rsidR="00974CF1" w:rsidRDefault="00974CF1" w:rsidP="003E73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2498268"/>
      <w:docPartObj>
        <w:docPartGallery w:val="Page Numbers (Bottom of Page)"/>
        <w:docPartUnique/>
      </w:docPartObj>
    </w:sdtPr>
    <w:sdtEndPr>
      <w:rPr>
        <w:rFonts w:ascii="Times New Roman" w:hAnsi="Times New Roman"/>
      </w:rPr>
    </w:sdtEndPr>
    <w:sdtContent>
      <w:p w:rsidR="00234AAE" w:rsidRPr="0026389C" w:rsidRDefault="00A2190D">
        <w:pPr>
          <w:pStyle w:val="a5"/>
          <w:jc w:val="right"/>
          <w:rPr>
            <w:rFonts w:ascii="Times New Roman" w:hAnsi="Times New Roman"/>
          </w:rPr>
        </w:pPr>
        <w:r w:rsidRPr="0026389C">
          <w:rPr>
            <w:rFonts w:ascii="Times New Roman" w:hAnsi="Times New Roman"/>
          </w:rPr>
          <w:fldChar w:fldCharType="begin"/>
        </w:r>
        <w:r w:rsidR="00234AAE" w:rsidRPr="0026389C">
          <w:rPr>
            <w:rFonts w:ascii="Times New Roman" w:hAnsi="Times New Roman"/>
          </w:rPr>
          <w:instrText>PAGE   \* MERGEFORMAT</w:instrText>
        </w:r>
        <w:r w:rsidRPr="0026389C">
          <w:rPr>
            <w:rFonts w:ascii="Times New Roman" w:hAnsi="Times New Roman"/>
          </w:rPr>
          <w:fldChar w:fldCharType="separate"/>
        </w:r>
        <w:r w:rsidR="00650669">
          <w:rPr>
            <w:rFonts w:ascii="Times New Roman" w:hAnsi="Times New Roman"/>
            <w:noProof/>
          </w:rPr>
          <w:t>6</w:t>
        </w:r>
        <w:r w:rsidRPr="0026389C">
          <w:rPr>
            <w:rFonts w:ascii="Times New Roman" w:hAnsi="Times New Roman"/>
            <w:noProof/>
          </w:rPr>
          <w:fldChar w:fldCharType="end"/>
        </w:r>
      </w:p>
    </w:sdtContent>
  </w:sdt>
  <w:p w:rsidR="00234AAE" w:rsidRDefault="00234AA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CF1" w:rsidRDefault="00974CF1" w:rsidP="003E7354">
      <w:pPr>
        <w:spacing w:after="0" w:line="240" w:lineRule="auto"/>
      </w:pPr>
      <w:r>
        <w:separator/>
      </w:r>
    </w:p>
  </w:footnote>
  <w:footnote w:type="continuationSeparator" w:id="0">
    <w:p w:rsidR="00974CF1" w:rsidRDefault="00974CF1" w:rsidP="003E73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50A28"/>
    <w:multiLevelType w:val="hybridMultilevel"/>
    <w:tmpl w:val="83AE3D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6575D57"/>
    <w:multiLevelType w:val="hybridMultilevel"/>
    <w:tmpl w:val="347A9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EE17DB4"/>
    <w:multiLevelType w:val="hybridMultilevel"/>
    <w:tmpl w:val="24F2B080"/>
    <w:lvl w:ilvl="0" w:tplc="D87CA84E">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D3F12"/>
    <w:rsid w:val="0000578C"/>
    <w:rsid w:val="000158CA"/>
    <w:rsid w:val="000537B8"/>
    <w:rsid w:val="00073D31"/>
    <w:rsid w:val="00081174"/>
    <w:rsid w:val="000A39AB"/>
    <w:rsid w:val="000A63BF"/>
    <w:rsid w:val="000B140C"/>
    <w:rsid w:val="000C1A9E"/>
    <w:rsid w:val="000D30A7"/>
    <w:rsid w:val="000D560B"/>
    <w:rsid w:val="000E03A5"/>
    <w:rsid w:val="000F6980"/>
    <w:rsid w:val="001070E1"/>
    <w:rsid w:val="00115CE0"/>
    <w:rsid w:val="00121120"/>
    <w:rsid w:val="00150C8D"/>
    <w:rsid w:val="001511C3"/>
    <w:rsid w:val="00153D5F"/>
    <w:rsid w:val="00156F30"/>
    <w:rsid w:val="00173389"/>
    <w:rsid w:val="001765B5"/>
    <w:rsid w:val="00185655"/>
    <w:rsid w:val="001B010F"/>
    <w:rsid w:val="001B53B3"/>
    <w:rsid w:val="001B6DFE"/>
    <w:rsid w:val="001F001F"/>
    <w:rsid w:val="001F195F"/>
    <w:rsid w:val="00202698"/>
    <w:rsid w:val="00222141"/>
    <w:rsid w:val="00234AAE"/>
    <w:rsid w:val="0024001F"/>
    <w:rsid w:val="002526B8"/>
    <w:rsid w:val="00256634"/>
    <w:rsid w:val="00261888"/>
    <w:rsid w:val="00261C01"/>
    <w:rsid w:val="0026389C"/>
    <w:rsid w:val="00265449"/>
    <w:rsid w:val="00270807"/>
    <w:rsid w:val="00274B3F"/>
    <w:rsid w:val="0028551C"/>
    <w:rsid w:val="00294FF0"/>
    <w:rsid w:val="002A7246"/>
    <w:rsid w:val="002D3F12"/>
    <w:rsid w:val="002D5358"/>
    <w:rsid w:val="002E3321"/>
    <w:rsid w:val="002F0421"/>
    <w:rsid w:val="002F279E"/>
    <w:rsid w:val="003209BD"/>
    <w:rsid w:val="00326979"/>
    <w:rsid w:val="0036459B"/>
    <w:rsid w:val="003A740A"/>
    <w:rsid w:val="003B39C3"/>
    <w:rsid w:val="003B4B9C"/>
    <w:rsid w:val="003B5B10"/>
    <w:rsid w:val="003C2280"/>
    <w:rsid w:val="003D7049"/>
    <w:rsid w:val="003E7354"/>
    <w:rsid w:val="00421595"/>
    <w:rsid w:val="00422523"/>
    <w:rsid w:val="00441D40"/>
    <w:rsid w:val="00457B25"/>
    <w:rsid w:val="00460DCD"/>
    <w:rsid w:val="004675B5"/>
    <w:rsid w:val="00487768"/>
    <w:rsid w:val="00487A69"/>
    <w:rsid w:val="004921BF"/>
    <w:rsid w:val="0049252B"/>
    <w:rsid w:val="004D6910"/>
    <w:rsid w:val="004E3140"/>
    <w:rsid w:val="004E3BB8"/>
    <w:rsid w:val="004F0C9C"/>
    <w:rsid w:val="004F484E"/>
    <w:rsid w:val="004F5E5B"/>
    <w:rsid w:val="004F7A43"/>
    <w:rsid w:val="00511A38"/>
    <w:rsid w:val="005277E6"/>
    <w:rsid w:val="005410EE"/>
    <w:rsid w:val="005432A0"/>
    <w:rsid w:val="005538DF"/>
    <w:rsid w:val="00567E29"/>
    <w:rsid w:val="00573748"/>
    <w:rsid w:val="00581FFD"/>
    <w:rsid w:val="00595865"/>
    <w:rsid w:val="005968F6"/>
    <w:rsid w:val="005B1F77"/>
    <w:rsid w:val="005E5227"/>
    <w:rsid w:val="006138FD"/>
    <w:rsid w:val="00623AC8"/>
    <w:rsid w:val="006311C8"/>
    <w:rsid w:val="00641E8B"/>
    <w:rsid w:val="00650669"/>
    <w:rsid w:val="006550DC"/>
    <w:rsid w:val="00664C0D"/>
    <w:rsid w:val="00671D77"/>
    <w:rsid w:val="00674919"/>
    <w:rsid w:val="00683AEF"/>
    <w:rsid w:val="00691348"/>
    <w:rsid w:val="006921A7"/>
    <w:rsid w:val="006944FE"/>
    <w:rsid w:val="006B6727"/>
    <w:rsid w:val="006C2CFA"/>
    <w:rsid w:val="006D6BFF"/>
    <w:rsid w:val="006E7679"/>
    <w:rsid w:val="007010CC"/>
    <w:rsid w:val="00723495"/>
    <w:rsid w:val="00736D65"/>
    <w:rsid w:val="0076455F"/>
    <w:rsid w:val="007857CA"/>
    <w:rsid w:val="00794297"/>
    <w:rsid w:val="0079714E"/>
    <w:rsid w:val="00805509"/>
    <w:rsid w:val="008255A4"/>
    <w:rsid w:val="00830E7F"/>
    <w:rsid w:val="00832CDC"/>
    <w:rsid w:val="00840D17"/>
    <w:rsid w:val="008652C9"/>
    <w:rsid w:val="00872208"/>
    <w:rsid w:val="0087229C"/>
    <w:rsid w:val="00875B31"/>
    <w:rsid w:val="0088567F"/>
    <w:rsid w:val="008925BA"/>
    <w:rsid w:val="008B3E04"/>
    <w:rsid w:val="008B55F3"/>
    <w:rsid w:val="008B60E3"/>
    <w:rsid w:val="008D37D4"/>
    <w:rsid w:val="00914649"/>
    <w:rsid w:val="00914EEB"/>
    <w:rsid w:val="00917D33"/>
    <w:rsid w:val="00933009"/>
    <w:rsid w:val="00936C63"/>
    <w:rsid w:val="009417D8"/>
    <w:rsid w:val="009440DC"/>
    <w:rsid w:val="00974CF1"/>
    <w:rsid w:val="0098039A"/>
    <w:rsid w:val="00984EC0"/>
    <w:rsid w:val="009C43CE"/>
    <w:rsid w:val="009E1490"/>
    <w:rsid w:val="009E630F"/>
    <w:rsid w:val="00A02974"/>
    <w:rsid w:val="00A06FE5"/>
    <w:rsid w:val="00A2190D"/>
    <w:rsid w:val="00A455F4"/>
    <w:rsid w:val="00A47D58"/>
    <w:rsid w:val="00A515D6"/>
    <w:rsid w:val="00A56F5E"/>
    <w:rsid w:val="00A93D10"/>
    <w:rsid w:val="00A95EAB"/>
    <w:rsid w:val="00AA0E30"/>
    <w:rsid w:val="00AA7F02"/>
    <w:rsid w:val="00AB3604"/>
    <w:rsid w:val="00AD772A"/>
    <w:rsid w:val="00AE315B"/>
    <w:rsid w:val="00AE3F6B"/>
    <w:rsid w:val="00B05086"/>
    <w:rsid w:val="00B07600"/>
    <w:rsid w:val="00B146AE"/>
    <w:rsid w:val="00B22A71"/>
    <w:rsid w:val="00B264CE"/>
    <w:rsid w:val="00B403D3"/>
    <w:rsid w:val="00B43E9D"/>
    <w:rsid w:val="00B53E01"/>
    <w:rsid w:val="00BA17AF"/>
    <w:rsid w:val="00BB15D1"/>
    <w:rsid w:val="00BB1FF6"/>
    <w:rsid w:val="00BB34A1"/>
    <w:rsid w:val="00BB5D46"/>
    <w:rsid w:val="00BC3E55"/>
    <w:rsid w:val="00BF40D7"/>
    <w:rsid w:val="00BF6EC0"/>
    <w:rsid w:val="00C0006A"/>
    <w:rsid w:val="00C0117A"/>
    <w:rsid w:val="00C144A8"/>
    <w:rsid w:val="00C14DA0"/>
    <w:rsid w:val="00C1536A"/>
    <w:rsid w:val="00C20DC8"/>
    <w:rsid w:val="00C220E6"/>
    <w:rsid w:val="00C33F86"/>
    <w:rsid w:val="00C47624"/>
    <w:rsid w:val="00C644C2"/>
    <w:rsid w:val="00C71DD1"/>
    <w:rsid w:val="00C946B2"/>
    <w:rsid w:val="00CA3CE3"/>
    <w:rsid w:val="00CB1504"/>
    <w:rsid w:val="00CD5698"/>
    <w:rsid w:val="00CE325A"/>
    <w:rsid w:val="00CE6E6E"/>
    <w:rsid w:val="00CF159A"/>
    <w:rsid w:val="00D258C5"/>
    <w:rsid w:val="00D3613D"/>
    <w:rsid w:val="00D43EF5"/>
    <w:rsid w:val="00D52708"/>
    <w:rsid w:val="00D551AB"/>
    <w:rsid w:val="00D62FB6"/>
    <w:rsid w:val="00DA7540"/>
    <w:rsid w:val="00DB2A70"/>
    <w:rsid w:val="00DB2FB7"/>
    <w:rsid w:val="00DC6BDE"/>
    <w:rsid w:val="00DD4FC2"/>
    <w:rsid w:val="00DE184A"/>
    <w:rsid w:val="00E52528"/>
    <w:rsid w:val="00E57EDA"/>
    <w:rsid w:val="00E61069"/>
    <w:rsid w:val="00E656F3"/>
    <w:rsid w:val="00EB0097"/>
    <w:rsid w:val="00EB2779"/>
    <w:rsid w:val="00EB29C1"/>
    <w:rsid w:val="00ED6078"/>
    <w:rsid w:val="00EE0076"/>
    <w:rsid w:val="00EE6D16"/>
    <w:rsid w:val="00EF0A14"/>
    <w:rsid w:val="00F02907"/>
    <w:rsid w:val="00F20BB6"/>
    <w:rsid w:val="00F219F3"/>
    <w:rsid w:val="00F551AA"/>
    <w:rsid w:val="00F57EAB"/>
    <w:rsid w:val="00F74C8B"/>
    <w:rsid w:val="00F910EF"/>
    <w:rsid w:val="00F95B0A"/>
    <w:rsid w:val="00FA17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F12"/>
    <w:rPr>
      <w:rFonts w:eastAsiaTheme="minorEastAsia" w:cs="Times New Roman"/>
      <w:lang w:eastAsia="ru-RU"/>
    </w:rPr>
  </w:style>
  <w:style w:type="paragraph" w:styleId="1">
    <w:name w:val="heading 1"/>
    <w:basedOn w:val="a"/>
    <w:next w:val="a"/>
    <w:link w:val="10"/>
    <w:uiPriority w:val="9"/>
    <w:qFormat/>
    <w:rsid w:val="002D3F12"/>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qFormat/>
    <w:rsid w:val="002D3F12"/>
    <w:pPr>
      <w:keepNext/>
      <w:spacing w:before="240" w:after="60" w:line="240" w:lineRule="auto"/>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3F12"/>
    <w:rPr>
      <w:rFonts w:asciiTheme="majorHAnsi" w:eastAsiaTheme="majorEastAsia" w:hAnsiTheme="majorHAnsi" w:cs="Times New Roman"/>
      <w:b/>
      <w:bCs/>
      <w:kern w:val="32"/>
      <w:sz w:val="32"/>
      <w:szCs w:val="32"/>
      <w:lang w:eastAsia="ru-RU"/>
    </w:rPr>
  </w:style>
  <w:style w:type="character" w:customStyle="1" w:styleId="20">
    <w:name w:val="Заголовок 2 Знак"/>
    <w:basedOn w:val="a0"/>
    <w:link w:val="2"/>
    <w:uiPriority w:val="9"/>
    <w:rsid w:val="002D3F12"/>
    <w:rPr>
      <w:rFonts w:ascii="Cambria" w:eastAsiaTheme="minorEastAsia" w:hAnsi="Cambria" w:cs="Times New Roman"/>
      <w:b/>
      <w:bCs/>
      <w:i/>
      <w:iCs/>
      <w:sz w:val="28"/>
      <w:szCs w:val="28"/>
      <w:lang w:eastAsia="ru-RU"/>
    </w:rPr>
  </w:style>
  <w:style w:type="paragraph" w:customStyle="1" w:styleId="ConsPlusNormal">
    <w:name w:val="ConsPlusNormal"/>
    <w:rsid w:val="002D3F1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2D3F1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2D3F12"/>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2D3F1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2D3F12"/>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2D3F12"/>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2D3F1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
    <w:name w:val="ConsPlusTextList"/>
    <w:uiPriority w:val="99"/>
    <w:rsid w:val="002D3F1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2D3F1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header"/>
    <w:basedOn w:val="a"/>
    <w:link w:val="a4"/>
    <w:uiPriority w:val="99"/>
    <w:unhideWhenUsed/>
    <w:rsid w:val="002D3F12"/>
    <w:pPr>
      <w:tabs>
        <w:tab w:val="center" w:pos="4677"/>
        <w:tab w:val="right" w:pos="9355"/>
      </w:tabs>
    </w:pPr>
  </w:style>
  <w:style w:type="character" w:customStyle="1" w:styleId="a4">
    <w:name w:val="Верхний колонтитул Знак"/>
    <w:basedOn w:val="a0"/>
    <w:link w:val="a3"/>
    <w:uiPriority w:val="99"/>
    <w:rsid w:val="002D3F12"/>
    <w:rPr>
      <w:rFonts w:eastAsiaTheme="minorEastAsia" w:cs="Times New Roman"/>
      <w:lang w:eastAsia="ru-RU"/>
    </w:rPr>
  </w:style>
  <w:style w:type="paragraph" w:styleId="a5">
    <w:name w:val="footer"/>
    <w:basedOn w:val="a"/>
    <w:link w:val="a6"/>
    <w:uiPriority w:val="99"/>
    <w:unhideWhenUsed/>
    <w:rsid w:val="002D3F12"/>
    <w:pPr>
      <w:tabs>
        <w:tab w:val="center" w:pos="4677"/>
        <w:tab w:val="right" w:pos="9355"/>
      </w:tabs>
    </w:pPr>
  </w:style>
  <w:style w:type="character" w:customStyle="1" w:styleId="a6">
    <w:name w:val="Нижний колонтитул Знак"/>
    <w:basedOn w:val="a0"/>
    <w:link w:val="a5"/>
    <w:uiPriority w:val="99"/>
    <w:rsid w:val="002D3F12"/>
    <w:rPr>
      <w:rFonts w:eastAsiaTheme="minorEastAsia" w:cs="Times New Roman"/>
      <w:lang w:eastAsia="ru-RU"/>
    </w:rPr>
  </w:style>
  <w:style w:type="character" w:styleId="a7">
    <w:name w:val="Hyperlink"/>
    <w:basedOn w:val="a0"/>
    <w:uiPriority w:val="99"/>
    <w:semiHidden/>
    <w:unhideWhenUsed/>
    <w:rsid w:val="002D3F12"/>
    <w:rPr>
      <w:rFonts w:cs="Times New Roman"/>
      <w:color w:val="0000FF"/>
      <w:u w:val="single"/>
    </w:rPr>
  </w:style>
  <w:style w:type="paragraph" w:customStyle="1" w:styleId="11">
    <w:name w:val="Обычный1"/>
    <w:rsid w:val="002D3F12"/>
    <w:pPr>
      <w:widowControl w:val="0"/>
      <w:suppressAutoHyphens/>
      <w:autoSpaceDE w:val="0"/>
      <w:spacing w:after="0" w:line="240" w:lineRule="auto"/>
    </w:pPr>
    <w:rPr>
      <w:rFonts w:ascii="Times New Roman" w:eastAsiaTheme="minorEastAsia" w:hAnsi="Times New Roman" w:cs="Times New Roman"/>
      <w:kern w:val="1"/>
      <w:sz w:val="20"/>
      <w:szCs w:val="24"/>
      <w:lang w:eastAsia="ar-SA"/>
    </w:rPr>
  </w:style>
  <w:style w:type="paragraph" w:styleId="a8">
    <w:name w:val="No Spacing"/>
    <w:uiPriority w:val="1"/>
    <w:qFormat/>
    <w:rsid w:val="002D3F12"/>
    <w:pPr>
      <w:spacing w:after="0" w:line="240" w:lineRule="auto"/>
    </w:pPr>
    <w:rPr>
      <w:rFonts w:eastAsiaTheme="minorEastAsia" w:cs="Times New Roman"/>
    </w:rPr>
  </w:style>
  <w:style w:type="paragraph" w:styleId="a9">
    <w:name w:val="List Paragraph"/>
    <w:basedOn w:val="a"/>
    <w:uiPriority w:val="34"/>
    <w:qFormat/>
    <w:rsid w:val="002D3F12"/>
    <w:pPr>
      <w:ind w:left="720"/>
      <w:contextualSpacing/>
    </w:pPr>
  </w:style>
  <w:style w:type="character" w:styleId="aa">
    <w:name w:val="Strong"/>
    <w:basedOn w:val="a0"/>
    <w:uiPriority w:val="22"/>
    <w:qFormat/>
    <w:rsid w:val="002D3F12"/>
    <w:rPr>
      <w:rFonts w:cs="Times New Roman"/>
      <w:b/>
    </w:rPr>
  </w:style>
  <w:style w:type="paragraph" w:styleId="ab">
    <w:name w:val="Normal (Web)"/>
    <w:basedOn w:val="a"/>
    <w:uiPriority w:val="99"/>
    <w:unhideWhenUsed/>
    <w:rsid w:val="002D3F12"/>
    <w:pPr>
      <w:spacing w:before="100" w:beforeAutospacing="1" w:after="100" w:afterAutospacing="1" w:line="240" w:lineRule="auto"/>
    </w:pPr>
    <w:rPr>
      <w:rFonts w:ascii="Times New Roman" w:hAnsi="Times New Roman"/>
      <w:sz w:val="24"/>
      <w:szCs w:val="24"/>
    </w:rPr>
  </w:style>
  <w:style w:type="paragraph" w:styleId="ac">
    <w:name w:val="Balloon Text"/>
    <w:basedOn w:val="a"/>
    <w:link w:val="ad"/>
    <w:uiPriority w:val="99"/>
    <w:rsid w:val="002D3F1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rsid w:val="002D3F12"/>
    <w:rPr>
      <w:rFonts w:ascii="Segoe UI" w:eastAsiaTheme="minorEastAsia" w:hAnsi="Segoe UI" w:cs="Segoe UI"/>
      <w:sz w:val="18"/>
      <w:szCs w:val="18"/>
      <w:lang w:eastAsia="ru-RU"/>
    </w:rPr>
  </w:style>
  <w:style w:type="paragraph" w:customStyle="1" w:styleId="ae">
    <w:name w:val="Знак Знак Знак Знак Знак Знак Знак"/>
    <w:basedOn w:val="a"/>
    <w:rsid w:val="007010CC"/>
    <w:pPr>
      <w:spacing w:after="0" w:line="240" w:lineRule="auto"/>
    </w:pPr>
    <w:rPr>
      <w:rFonts w:ascii="Verdana" w:eastAsia="Times New Roman"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F12"/>
    <w:rPr>
      <w:rFonts w:eastAsiaTheme="minorEastAsia" w:cs="Times New Roman"/>
      <w:lang w:eastAsia="ru-RU"/>
    </w:rPr>
  </w:style>
  <w:style w:type="paragraph" w:styleId="1">
    <w:name w:val="heading 1"/>
    <w:basedOn w:val="a"/>
    <w:next w:val="a"/>
    <w:link w:val="10"/>
    <w:uiPriority w:val="9"/>
    <w:qFormat/>
    <w:rsid w:val="002D3F12"/>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qFormat/>
    <w:rsid w:val="002D3F12"/>
    <w:pPr>
      <w:keepNext/>
      <w:spacing w:before="240" w:after="60" w:line="240" w:lineRule="auto"/>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3F12"/>
    <w:rPr>
      <w:rFonts w:asciiTheme="majorHAnsi" w:eastAsiaTheme="majorEastAsia" w:hAnsiTheme="majorHAnsi" w:cs="Times New Roman"/>
      <w:b/>
      <w:bCs/>
      <w:kern w:val="32"/>
      <w:sz w:val="32"/>
      <w:szCs w:val="32"/>
      <w:lang w:eastAsia="ru-RU"/>
    </w:rPr>
  </w:style>
  <w:style w:type="character" w:customStyle="1" w:styleId="20">
    <w:name w:val="Заголовок 2 Знак"/>
    <w:basedOn w:val="a0"/>
    <w:link w:val="2"/>
    <w:uiPriority w:val="9"/>
    <w:rsid w:val="002D3F12"/>
    <w:rPr>
      <w:rFonts w:ascii="Cambria" w:eastAsiaTheme="minorEastAsia" w:hAnsi="Cambria" w:cs="Times New Roman"/>
      <w:b/>
      <w:bCs/>
      <w:i/>
      <w:iCs/>
      <w:sz w:val="28"/>
      <w:szCs w:val="28"/>
      <w:lang w:eastAsia="ru-RU"/>
    </w:rPr>
  </w:style>
  <w:style w:type="paragraph" w:customStyle="1" w:styleId="ConsPlusNormal">
    <w:name w:val="ConsPlusNormal"/>
    <w:rsid w:val="002D3F1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2D3F1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2D3F12"/>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2D3F1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2D3F12"/>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2D3F12"/>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2D3F1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
    <w:name w:val="ConsPlusTextList"/>
    <w:uiPriority w:val="99"/>
    <w:rsid w:val="002D3F1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2D3F1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header"/>
    <w:basedOn w:val="a"/>
    <w:link w:val="a4"/>
    <w:uiPriority w:val="99"/>
    <w:unhideWhenUsed/>
    <w:rsid w:val="002D3F12"/>
    <w:pPr>
      <w:tabs>
        <w:tab w:val="center" w:pos="4677"/>
        <w:tab w:val="right" w:pos="9355"/>
      </w:tabs>
    </w:pPr>
  </w:style>
  <w:style w:type="character" w:customStyle="1" w:styleId="a4">
    <w:name w:val="Верхний колонтитул Знак"/>
    <w:basedOn w:val="a0"/>
    <w:link w:val="a3"/>
    <w:uiPriority w:val="99"/>
    <w:rsid w:val="002D3F12"/>
    <w:rPr>
      <w:rFonts w:eastAsiaTheme="minorEastAsia" w:cs="Times New Roman"/>
      <w:lang w:eastAsia="ru-RU"/>
    </w:rPr>
  </w:style>
  <w:style w:type="paragraph" w:styleId="a5">
    <w:name w:val="footer"/>
    <w:basedOn w:val="a"/>
    <w:link w:val="a6"/>
    <w:uiPriority w:val="99"/>
    <w:unhideWhenUsed/>
    <w:rsid w:val="002D3F12"/>
    <w:pPr>
      <w:tabs>
        <w:tab w:val="center" w:pos="4677"/>
        <w:tab w:val="right" w:pos="9355"/>
      </w:tabs>
    </w:pPr>
  </w:style>
  <w:style w:type="character" w:customStyle="1" w:styleId="a6">
    <w:name w:val="Нижний колонтитул Знак"/>
    <w:basedOn w:val="a0"/>
    <w:link w:val="a5"/>
    <w:uiPriority w:val="99"/>
    <w:rsid w:val="002D3F12"/>
    <w:rPr>
      <w:rFonts w:eastAsiaTheme="minorEastAsia" w:cs="Times New Roman"/>
      <w:lang w:eastAsia="ru-RU"/>
    </w:rPr>
  </w:style>
  <w:style w:type="character" w:styleId="a7">
    <w:name w:val="Hyperlink"/>
    <w:basedOn w:val="a0"/>
    <w:uiPriority w:val="99"/>
    <w:semiHidden/>
    <w:unhideWhenUsed/>
    <w:rsid w:val="002D3F12"/>
    <w:rPr>
      <w:rFonts w:cs="Times New Roman"/>
      <w:color w:val="0000FF"/>
      <w:u w:val="single"/>
    </w:rPr>
  </w:style>
  <w:style w:type="paragraph" w:customStyle="1" w:styleId="11">
    <w:name w:val="Обычный1"/>
    <w:rsid w:val="002D3F12"/>
    <w:pPr>
      <w:widowControl w:val="0"/>
      <w:suppressAutoHyphens/>
      <w:autoSpaceDE w:val="0"/>
      <w:spacing w:after="0" w:line="240" w:lineRule="auto"/>
    </w:pPr>
    <w:rPr>
      <w:rFonts w:ascii="Times New Roman" w:eastAsiaTheme="minorEastAsia" w:hAnsi="Times New Roman" w:cs="Times New Roman"/>
      <w:kern w:val="1"/>
      <w:sz w:val="20"/>
      <w:szCs w:val="24"/>
      <w:lang w:eastAsia="ar-SA"/>
    </w:rPr>
  </w:style>
  <w:style w:type="paragraph" w:styleId="a8">
    <w:name w:val="No Spacing"/>
    <w:uiPriority w:val="1"/>
    <w:qFormat/>
    <w:rsid w:val="002D3F12"/>
    <w:pPr>
      <w:spacing w:after="0" w:line="240" w:lineRule="auto"/>
    </w:pPr>
    <w:rPr>
      <w:rFonts w:eastAsiaTheme="minorEastAsia" w:cs="Times New Roman"/>
    </w:rPr>
  </w:style>
  <w:style w:type="paragraph" w:styleId="a9">
    <w:name w:val="List Paragraph"/>
    <w:basedOn w:val="a"/>
    <w:uiPriority w:val="34"/>
    <w:qFormat/>
    <w:rsid w:val="002D3F12"/>
    <w:pPr>
      <w:ind w:left="720"/>
      <w:contextualSpacing/>
    </w:pPr>
  </w:style>
  <w:style w:type="character" w:styleId="aa">
    <w:name w:val="Strong"/>
    <w:basedOn w:val="a0"/>
    <w:uiPriority w:val="22"/>
    <w:qFormat/>
    <w:rsid w:val="002D3F12"/>
    <w:rPr>
      <w:rFonts w:cs="Times New Roman"/>
      <w:b/>
    </w:rPr>
  </w:style>
  <w:style w:type="paragraph" w:styleId="ab">
    <w:name w:val="Normal (Web)"/>
    <w:basedOn w:val="a"/>
    <w:uiPriority w:val="99"/>
    <w:unhideWhenUsed/>
    <w:rsid w:val="002D3F12"/>
    <w:pPr>
      <w:spacing w:before="100" w:beforeAutospacing="1" w:after="100" w:afterAutospacing="1" w:line="240" w:lineRule="auto"/>
    </w:pPr>
    <w:rPr>
      <w:rFonts w:ascii="Times New Roman" w:hAnsi="Times New Roman"/>
      <w:sz w:val="24"/>
      <w:szCs w:val="24"/>
    </w:rPr>
  </w:style>
  <w:style w:type="paragraph" w:styleId="ac">
    <w:name w:val="Balloon Text"/>
    <w:basedOn w:val="a"/>
    <w:link w:val="ad"/>
    <w:uiPriority w:val="99"/>
    <w:rsid w:val="002D3F1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rsid w:val="002D3F12"/>
    <w:rPr>
      <w:rFonts w:ascii="Segoe UI" w:eastAsiaTheme="minorEastAsia" w:hAnsi="Segoe UI" w:cs="Segoe UI"/>
      <w:sz w:val="18"/>
      <w:szCs w:val="18"/>
      <w:lang w:eastAsia="ru-RU"/>
    </w:rPr>
  </w:style>
  <w:style w:type="paragraph" w:customStyle="1" w:styleId="ae">
    <w:name w:val="Знак Знак Знак Знак Знак Знак Знак"/>
    <w:basedOn w:val="a"/>
    <w:rsid w:val="007010CC"/>
    <w:pPr>
      <w:spacing w:after="0" w:line="240" w:lineRule="auto"/>
    </w:pPr>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00751">
      <w:bodyDiv w:val="1"/>
      <w:marLeft w:val="0"/>
      <w:marRight w:val="0"/>
      <w:marTop w:val="0"/>
      <w:marBottom w:val="0"/>
      <w:divBdr>
        <w:top w:val="none" w:sz="0" w:space="0" w:color="auto"/>
        <w:left w:val="none" w:sz="0" w:space="0" w:color="auto"/>
        <w:bottom w:val="none" w:sz="0" w:space="0" w:color="auto"/>
        <w:right w:val="none" w:sz="0" w:space="0" w:color="auto"/>
      </w:divBdr>
    </w:div>
    <w:div w:id="55855751">
      <w:bodyDiv w:val="1"/>
      <w:marLeft w:val="0"/>
      <w:marRight w:val="0"/>
      <w:marTop w:val="0"/>
      <w:marBottom w:val="0"/>
      <w:divBdr>
        <w:top w:val="none" w:sz="0" w:space="0" w:color="auto"/>
        <w:left w:val="none" w:sz="0" w:space="0" w:color="auto"/>
        <w:bottom w:val="none" w:sz="0" w:space="0" w:color="auto"/>
        <w:right w:val="none" w:sz="0" w:space="0" w:color="auto"/>
      </w:divBdr>
    </w:div>
    <w:div w:id="76248417">
      <w:bodyDiv w:val="1"/>
      <w:marLeft w:val="0"/>
      <w:marRight w:val="0"/>
      <w:marTop w:val="0"/>
      <w:marBottom w:val="0"/>
      <w:divBdr>
        <w:top w:val="none" w:sz="0" w:space="0" w:color="auto"/>
        <w:left w:val="none" w:sz="0" w:space="0" w:color="auto"/>
        <w:bottom w:val="none" w:sz="0" w:space="0" w:color="auto"/>
        <w:right w:val="none" w:sz="0" w:space="0" w:color="auto"/>
      </w:divBdr>
    </w:div>
    <w:div w:id="77674223">
      <w:bodyDiv w:val="1"/>
      <w:marLeft w:val="0"/>
      <w:marRight w:val="0"/>
      <w:marTop w:val="0"/>
      <w:marBottom w:val="0"/>
      <w:divBdr>
        <w:top w:val="none" w:sz="0" w:space="0" w:color="auto"/>
        <w:left w:val="none" w:sz="0" w:space="0" w:color="auto"/>
        <w:bottom w:val="none" w:sz="0" w:space="0" w:color="auto"/>
        <w:right w:val="none" w:sz="0" w:space="0" w:color="auto"/>
      </w:divBdr>
    </w:div>
    <w:div w:id="108671147">
      <w:bodyDiv w:val="1"/>
      <w:marLeft w:val="0"/>
      <w:marRight w:val="0"/>
      <w:marTop w:val="0"/>
      <w:marBottom w:val="0"/>
      <w:divBdr>
        <w:top w:val="none" w:sz="0" w:space="0" w:color="auto"/>
        <w:left w:val="none" w:sz="0" w:space="0" w:color="auto"/>
        <w:bottom w:val="none" w:sz="0" w:space="0" w:color="auto"/>
        <w:right w:val="none" w:sz="0" w:space="0" w:color="auto"/>
      </w:divBdr>
    </w:div>
    <w:div w:id="174421871">
      <w:bodyDiv w:val="1"/>
      <w:marLeft w:val="0"/>
      <w:marRight w:val="0"/>
      <w:marTop w:val="0"/>
      <w:marBottom w:val="0"/>
      <w:divBdr>
        <w:top w:val="none" w:sz="0" w:space="0" w:color="auto"/>
        <w:left w:val="none" w:sz="0" w:space="0" w:color="auto"/>
        <w:bottom w:val="none" w:sz="0" w:space="0" w:color="auto"/>
        <w:right w:val="none" w:sz="0" w:space="0" w:color="auto"/>
      </w:divBdr>
    </w:div>
    <w:div w:id="199052483">
      <w:bodyDiv w:val="1"/>
      <w:marLeft w:val="0"/>
      <w:marRight w:val="0"/>
      <w:marTop w:val="0"/>
      <w:marBottom w:val="0"/>
      <w:divBdr>
        <w:top w:val="none" w:sz="0" w:space="0" w:color="auto"/>
        <w:left w:val="none" w:sz="0" w:space="0" w:color="auto"/>
        <w:bottom w:val="none" w:sz="0" w:space="0" w:color="auto"/>
        <w:right w:val="none" w:sz="0" w:space="0" w:color="auto"/>
      </w:divBdr>
    </w:div>
    <w:div w:id="368575723">
      <w:bodyDiv w:val="1"/>
      <w:marLeft w:val="0"/>
      <w:marRight w:val="0"/>
      <w:marTop w:val="0"/>
      <w:marBottom w:val="0"/>
      <w:divBdr>
        <w:top w:val="none" w:sz="0" w:space="0" w:color="auto"/>
        <w:left w:val="none" w:sz="0" w:space="0" w:color="auto"/>
        <w:bottom w:val="none" w:sz="0" w:space="0" w:color="auto"/>
        <w:right w:val="none" w:sz="0" w:space="0" w:color="auto"/>
      </w:divBdr>
    </w:div>
    <w:div w:id="375811754">
      <w:bodyDiv w:val="1"/>
      <w:marLeft w:val="0"/>
      <w:marRight w:val="0"/>
      <w:marTop w:val="0"/>
      <w:marBottom w:val="0"/>
      <w:divBdr>
        <w:top w:val="none" w:sz="0" w:space="0" w:color="auto"/>
        <w:left w:val="none" w:sz="0" w:space="0" w:color="auto"/>
        <w:bottom w:val="none" w:sz="0" w:space="0" w:color="auto"/>
        <w:right w:val="none" w:sz="0" w:space="0" w:color="auto"/>
      </w:divBdr>
    </w:div>
    <w:div w:id="393433960">
      <w:bodyDiv w:val="1"/>
      <w:marLeft w:val="0"/>
      <w:marRight w:val="0"/>
      <w:marTop w:val="0"/>
      <w:marBottom w:val="0"/>
      <w:divBdr>
        <w:top w:val="none" w:sz="0" w:space="0" w:color="auto"/>
        <w:left w:val="none" w:sz="0" w:space="0" w:color="auto"/>
        <w:bottom w:val="none" w:sz="0" w:space="0" w:color="auto"/>
        <w:right w:val="none" w:sz="0" w:space="0" w:color="auto"/>
      </w:divBdr>
    </w:div>
    <w:div w:id="400756425">
      <w:bodyDiv w:val="1"/>
      <w:marLeft w:val="0"/>
      <w:marRight w:val="0"/>
      <w:marTop w:val="0"/>
      <w:marBottom w:val="0"/>
      <w:divBdr>
        <w:top w:val="none" w:sz="0" w:space="0" w:color="auto"/>
        <w:left w:val="none" w:sz="0" w:space="0" w:color="auto"/>
        <w:bottom w:val="none" w:sz="0" w:space="0" w:color="auto"/>
        <w:right w:val="none" w:sz="0" w:space="0" w:color="auto"/>
      </w:divBdr>
    </w:div>
    <w:div w:id="428232427">
      <w:bodyDiv w:val="1"/>
      <w:marLeft w:val="0"/>
      <w:marRight w:val="0"/>
      <w:marTop w:val="0"/>
      <w:marBottom w:val="0"/>
      <w:divBdr>
        <w:top w:val="none" w:sz="0" w:space="0" w:color="auto"/>
        <w:left w:val="none" w:sz="0" w:space="0" w:color="auto"/>
        <w:bottom w:val="none" w:sz="0" w:space="0" w:color="auto"/>
        <w:right w:val="none" w:sz="0" w:space="0" w:color="auto"/>
      </w:divBdr>
    </w:div>
    <w:div w:id="443380257">
      <w:bodyDiv w:val="1"/>
      <w:marLeft w:val="0"/>
      <w:marRight w:val="0"/>
      <w:marTop w:val="0"/>
      <w:marBottom w:val="0"/>
      <w:divBdr>
        <w:top w:val="none" w:sz="0" w:space="0" w:color="auto"/>
        <w:left w:val="none" w:sz="0" w:space="0" w:color="auto"/>
        <w:bottom w:val="none" w:sz="0" w:space="0" w:color="auto"/>
        <w:right w:val="none" w:sz="0" w:space="0" w:color="auto"/>
      </w:divBdr>
    </w:div>
    <w:div w:id="465707670">
      <w:bodyDiv w:val="1"/>
      <w:marLeft w:val="0"/>
      <w:marRight w:val="0"/>
      <w:marTop w:val="0"/>
      <w:marBottom w:val="0"/>
      <w:divBdr>
        <w:top w:val="none" w:sz="0" w:space="0" w:color="auto"/>
        <w:left w:val="none" w:sz="0" w:space="0" w:color="auto"/>
        <w:bottom w:val="none" w:sz="0" w:space="0" w:color="auto"/>
        <w:right w:val="none" w:sz="0" w:space="0" w:color="auto"/>
      </w:divBdr>
    </w:div>
    <w:div w:id="520167171">
      <w:bodyDiv w:val="1"/>
      <w:marLeft w:val="0"/>
      <w:marRight w:val="0"/>
      <w:marTop w:val="0"/>
      <w:marBottom w:val="0"/>
      <w:divBdr>
        <w:top w:val="none" w:sz="0" w:space="0" w:color="auto"/>
        <w:left w:val="none" w:sz="0" w:space="0" w:color="auto"/>
        <w:bottom w:val="none" w:sz="0" w:space="0" w:color="auto"/>
        <w:right w:val="none" w:sz="0" w:space="0" w:color="auto"/>
      </w:divBdr>
    </w:div>
    <w:div w:id="553200834">
      <w:bodyDiv w:val="1"/>
      <w:marLeft w:val="0"/>
      <w:marRight w:val="0"/>
      <w:marTop w:val="0"/>
      <w:marBottom w:val="0"/>
      <w:divBdr>
        <w:top w:val="none" w:sz="0" w:space="0" w:color="auto"/>
        <w:left w:val="none" w:sz="0" w:space="0" w:color="auto"/>
        <w:bottom w:val="none" w:sz="0" w:space="0" w:color="auto"/>
        <w:right w:val="none" w:sz="0" w:space="0" w:color="auto"/>
      </w:divBdr>
    </w:div>
    <w:div w:id="568884811">
      <w:bodyDiv w:val="1"/>
      <w:marLeft w:val="0"/>
      <w:marRight w:val="0"/>
      <w:marTop w:val="0"/>
      <w:marBottom w:val="0"/>
      <w:divBdr>
        <w:top w:val="none" w:sz="0" w:space="0" w:color="auto"/>
        <w:left w:val="none" w:sz="0" w:space="0" w:color="auto"/>
        <w:bottom w:val="none" w:sz="0" w:space="0" w:color="auto"/>
        <w:right w:val="none" w:sz="0" w:space="0" w:color="auto"/>
      </w:divBdr>
    </w:div>
    <w:div w:id="673186763">
      <w:bodyDiv w:val="1"/>
      <w:marLeft w:val="0"/>
      <w:marRight w:val="0"/>
      <w:marTop w:val="0"/>
      <w:marBottom w:val="0"/>
      <w:divBdr>
        <w:top w:val="none" w:sz="0" w:space="0" w:color="auto"/>
        <w:left w:val="none" w:sz="0" w:space="0" w:color="auto"/>
        <w:bottom w:val="none" w:sz="0" w:space="0" w:color="auto"/>
        <w:right w:val="none" w:sz="0" w:space="0" w:color="auto"/>
      </w:divBdr>
    </w:div>
    <w:div w:id="693306812">
      <w:bodyDiv w:val="1"/>
      <w:marLeft w:val="0"/>
      <w:marRight w:val="0"/>
      <w:marTop w:val="0"/>
      <w:marBottom w:val="0"/>
      <w:divBdr>
        <w:top w:val="none" w:sz="0" w:space="0" w:color="auto"/>
        <w:left w:val="none" w:sz="0" w:space="0" w:color="auto"/>
        <w:bottom w:val="none" w:sz="0" w:space="0" w:color="auto"/>
        <w:right w:val="none" w:sz="0" w:space="0" w:color="auto"/>
      </w:divBdr>
    </w:div>
    <w:div w:id="771626932">
      <w:bodyDiv w:val="1"/>
      <w:marLeft w:val="0"/>
      <w:marRight w:val="0"/>
      <w:marTop w:val="0"/>
      <w:marBottom w:val="0"/>
      <w:divBdr>
        <w:top w:val="none" w:sz="0" w:space="0" w:color="auto"/>
        <w:left w:val="none" w:sz="0" w:space="0" w:color="auto"/>
        <w:bottom w:val="none" w:sz="0" w:space="0" w:color="auto"/>
        <w:right w:val="none" w:sz="0" w:space="0" w:color="auto"/>
      </w:divBdr>
    </w:div>
    <w:div w:id="854423693">
      <w:bodyDiv w:val="1"/>
      <w:marLeft w:val="0"/>
      <w:marRight w:val="0"/>
      <w:marTop w:val="0"/>
      <w:marBottom w:val="0"/>
      <w:divBdr>
        <w:top w:val="none" w:sz="0" w:space="0" w:color="auto"/>
        <w:left w:val="none" w:sz="0" w:space="0" w:color="auto"/>
        <w:bottom w:val="none" w:sz="0" w:space="0" w:color="auto"/>
        <w:right w:val="none" w:sz="0" w:space="0" w:color="auto"/>
      </w:divBdr>
    </w:div>
    <w:div w:id="966006311">
      <w:bodyDiv w:val="1"/>
      <w:marLeft w:val="0"/>
      <w:marRight w:val="0"/>
      <w:marTop w:val="0"/>
      <w:marBottom w:val="0"/>
      <w:divBdr>
        <w:top w:val="none" w:sz="0" w:space="0" w:color="auto"/>
        <w:left w:val="none" w:sz="0" w:space="0" w:color="auto"/>
        <w:bottom w:val="none" w:sz="0" w:space="0" w:color="auto"/>
        <w:right w:val="none" w:sz="0" w:space="0" w:color="auto"/>
      </w:divBdr>
    </w:div>
    <w:div w:id="968516649">
      <w:bodyDiv w:val="1"/>
      <w:marLeft w:val="0"/>
      <w:marRight w:val="0"/>
      <w:marTop w:val="0"/>
      <w:marBottom w:val="0"/>
      <w:divBdr>
        <w:top w:val="none" w:sz="0" w:space="0" w:color="auto"/>
        <w:left w:val="none" w:sz="0" w:space="0" w:color="auto"/>
        <w:bottom w:val="none" w:sz="0" w:space="0" w:color="auto"/>
        <w:right w:val="none" w:sz="0" w:space="0" w:color="auto"/>
      </w:divBdr>
      <w:divsChild>
        <w:div w:id="1775976144">
          <w:marLeft w:val="0"/>
          <w:marRight w:val="0"/>
          <w:marTop w:val="0"/>
          <w:marBottom w:val="0"/>
          <w:divBdr>
            <w:top w:val="none" w:sz="0" w:space="0" w:color="auto"/>
            <w:left w:val="none" w:sz="0" w:space="0" w:color="auto"/>
            <w:bottom w:val="none" w:sz="0" w:space="0" w:color="auto"/>
            <w:right w:val="none" w:sz="0" w:space="0" w:color="auto"/>
          </w:divBdr>
        </w:div>
      </w:divsChild>
    </w:div>
    <w:div w:id="1002584419">
      <w:bodyDiv w:val="1"/>
      <w:marLeft w:val="0"/>
      <w:marRight w:val="0"/>
      <w:marTop w:val="0"/>
      <w:marBottom w:val="0"/>
      <w:divBdr>
        <w:top w:val="none" w:sz="0" w:space="0" w:color="auto"/>
        <w:left w:val="none" w:sz="0" w:space="0" w:color="auto"/>
        <w:bottom w:val="none" w:sz="0" w:space="0" w:color="auto"/>
        <w:right w:val="none" w:sz="0" w:space="0" w:color="auto"/>
      </w:divBdr>
    </w:div>
    <w:div w:id="1037311136">
      <w:bodyDiv w:val="1"/>
      <w:marLeft w:val="0"/>
      <w:marRight w:val="0"/>
      <w:marTop w:val="0"/>
      <w:marBottom w:val="0"/>
      <w:divBdr>
        <w:top w:val="none" w:sz="0" w:space="0" w:color="auto"/>
        <w:left w:val="none" w:sz="0" w:space="0" w:color="auto"/>
        <w:bottom w:val="none" w:sz="0" w:space="0" w:color="auto"/>
        <w:right w:val="none" w:sz="0" w:space="0" w:color="auto"/>
      </w:divBdr>
    </w:div>
    <w:div w:id="1054233587">
      <w:bodyDiv w:val="1"/>
      <w:marLeft w:val="0"/>
      <w:marRight w:val="0"/>
      <w:marTop w:val="0"/>
      <w:marBottom w:val="0"/>
      <w:divBdr>
        <w:top w:val="none" w:sz="0" w:space="0" w:color="auto"/>
        <w:left w:val="none" w:sz="0" w:space="0" w:color="auto"/>
        <w:bottom w:val="none" w:sz="0" w:space="0" w:color="auto"/>
        <w:right w:val="none" w:sz="0" w:space="0" w:color="auto"/>
      </w:divBdr>
    </w:div>
    <w:div w:id="1123770452">
      <w:bodyDiv w:val="1"/>
      <w:marLeft w:val="0"/>
      <w:marRight w:val="0"/>
      <w:marTop w:val="0"/>
      <w:marBottom w:val="0"/>
      <w:divBdr>
        <w:top w:val="none" w:sz="0" w:space="0" w:color="auto"/>
        <w:left w:val="none" w:sz="0" w:space="0" w:color="auto"/>
        <w:bottom w:val="none" w:sz="0" w:space="0" w:color="auto"/>
        <w:right w:val="none" w:sz="0" w:space="0" w:color="auto"/>
      </w:divBdr>
    </w:div>
    <w:div w:id="1253588171">
      <w:bodyDiv w:val="1"/>
      <w:marLeft w:val="0"/>
      <w:marRight w:val="0"/>
      <w:marTop w:val="0"/>
      <w:marBottom w:val="0"/>
      <w:divBdr>
        <w:top w:val="none" w:sz="0" w:space="0" w:color="auto"/>
        <w:left w:val="none" w:sz="0" w:space="0" w:color="auto"/>
        <w:bottom w:val="none" w:sz="0" w:space="0" w:color="auto"/>
        <w:right w:val="none" w:sz="0" w:space="0" w:color="auto"/>
      </w:divBdr>
    </w:div>
    <w:div w:id="1265114902">
      <w:bodyDiv w:val="1"/>
      <w:marLeft w:val="0"/>
      <w:marRight w:val="0"/>
      <w:marTop w:val="0"/>
      <w:marBottom w:val="0"/>
      <w:divBdr>
        <w:top w:val="none" w:sz="0" w:space="0" w:color="auto"/>
        <w:left w:val="none" w:sz="0" w:space="0" w:color="auto"/>
        <w:bottom w:val="none" w:sz="0" w:space="0" w:color="auto"/>
        <w:right w:val="none" w:sz="0" w:space="0" w:color="auto"/>
      </w:divBdr>
    </w:div>
    <w:div w:id="1276407836">
      <w:bodyDiv w:val="1"/>
      <w:marLeft w:val="0"/>
      <w:marRight w:val="0"/>
      <w:marTop w:val="0"/>
      <w:marBottom w:val="0"/>
      <w:divBdr>
        <w:top w:val="none" w:sz="0" w:space="0" w:color="auto"/>
        <w:left w:val="none" w:sz="0" w:space="0" w:color="auto"/>
        <w:bottom w:val="none" w:sz="0" w:space="0" w:color="auto"/>
        <w:right w:val="none" w:sz="0" w:space="0" w:color="auto"/>
      </w:divBdr>
    </w:div>
    <w:div w:id="1285891790">
      <w:bodyDiv w:val="1"/>
      <w:marLeft w:val="0"/>
      <w:marRight w:val="0"/>
      <w:marTop w:val="0"/>
      <w:marBottom w:val="0"/>
      <w:divBdr>
        <w:top w:val="none" w:sz="0" w:space="0" w:color="auto"/>
        <w:left w:val="none" w:sz="0" w:space="0" w:color="auto"/>
        <w:bottom w:val="none" w:sz="0" w:space="0" w:color="auto"/>
        <w:right w:val="none" w:sz="0" w:space="0" w:color="auto"/>
      </w:divBdr>
    </w:div>
    <w:div w:id="1288312452">
      <w:bodyDiv w:val="1"/>
      <w:marLeft w:val="0"/>
      <w:marRight w:val="0"/>
      <w:marTop w:val="0"/>
      <w:marBottom w:val="0"/>
      <w:divBdr>
        <w:top w:val="none" w:sz="0" w:space="0" w:color="auto"/>
        <w:left w:val="none" w:sz="0" w:space="0" w:color="auto"/>
        <w:bottom w:val="none" w:sz="0" w:space="0" w:color="auto"/>
        <w:right w:val="none" w:sz="0" w:space="0" w:color="auto"/>
      </w:divBdr>
    </w:div>
    <w:div w:id="1305889503">
      <w:bodyDiv w:val="1"/>
      <w:marLeft w:val="0"/>
      <w:marRight w:val="0"/>
      <w:marTop w:val="0"/>
      <w:marBottom w:val="0"/>
      <w:divBdr>
        <w:top w:val="none" w:sz="0" w:space="0" w:color="auto"/>
        <w:left w:val="none" w:sz="0" w:space="0" w:color="auto"/>
        <w:bottom w:val="none" w:sz="0" w:space="0" w:color="auto"/>
        <w:right w:val="none" w:sz="0" w:space="0" w:color="auto"/>
      </w:divBdr>
    </w:div>
    <w:div w:id="1330669555">
      <w:bodyDiv w:val="1"/>
      <w:marLeft w:val="0"/>
      <w:marRight w:val="0"/>
      <w:marTop w:val="0"/>
      <w:marBottom w:val="0"/>
      <w:divBdr>
        <w:top w:val="none" w:sz="0" w:space="0" w:color="auto"/>
        <w:left w:val="none" w:sz="0" w:space="0" w:color="auto"/>
        <w:bottom w:val="none" w:sz="0" w:space="0" w:color="auto"/>
        <w:right w:val="none" w:sz="0" w:space="0" w:color="auto"/>
      </w:divBdr>
    </w:div>
    <w:div w:id="1345596956">
      <w:bodyDiv w:val="1"/>
      <w:marLeft w:val="0"/>
      <w:marRight w:val="0"/>
      <w:marTop w:val="0"/>
      <w:marBottom w:val="0"/>
      <w:divBdr>
        <w:top w:val="none" w:sz="0" w:space="0" w:color="auto"/>
        <w:left w:val="none" w:sz="0" w:space="0" w:color="auto"/>
        <w:bottom w:val="none" w:sz="0" w:space="0" w:color="auto"/>
        <w:right w:val="none" w:sz="0" w:space="0" w:color="auto"/>
      </w:divBdr>
    </w:div>
    <w:div w:id="1351222522">
      <w:bodyDiv w:val="1"/>
      <w:marLeft w:val="0"/>
      <w:marRight w:val="0"/>
      <w:marTop w:val="0"/>
      <w:marBottom w:val="0"/>
      <w:divBdr>
        <w:top w:val="none" w:sz="0" w:space="0" w:color="auto"/>
        <w:left w:val="none" w:sz="0" w:space="0" w:color="auto"/>
        <w:bottom w:val="none" w:sz="0" w:space="0" w:color="auto"/>
        <w:right w:val="none" w:sz="0" w:space="0" w:color="auto"/>
      </w:divBdr>
    </w:div>
    <w:div w:id="1357775394">
      <w:bodyDiv w:val="1"/>
      <w:marLeft w:val="0"/>
      <w:marRight w:val="0"/>
      <w:marTop w:val="0"/>
      <w:marBottom w:val="0"/>
      <w:divBdr>
        <w:top w:val="none" w:sz="0" w:space="0" w:color="auto"/>
        <w:left w:val="none" w:sz="0" w:space="0" w:color="auto"/>
        <w:bottom w:val="none" w:sz="0" w:space="0" w:color="auto"/>
        <w:right w:val="none" w:sz="0" w:space="0" w:color="auto"/>
      </w:divBdr>
    </w:div>
    <w:div w:id="1370912577">
      <w:bodyDiv w:val="1"/>
      <w:marLeft w:val="0"/>
      <w:marRight w:val="0"/>
      <w:marTop w:val="0"/>
      <w:marBottom w:val="0"/>
      <w:divBdr>
        <w:top w:val="none" w:sz="0" w:space="0" w:color="auto"/>
        <w:left w:val="none" w:sz="0" w:space="0" w:color="auto"/>
        <w:bottom w:val="none" w:sz="0" w:space="0" w:color="auto"/>
        <w:right w:val="none" w:sz="0" w:space="0" w:color="auto"/>
      </w:divBdr>
    </w:div>
    <w:div w:id="1375157262">
      <w:bodyDiv w:val="1"/>
      <w:marLeft w:val="0"/>
      <w:marRight w:val="0"/>
      <w:marTop w:val="0"/>
      <w:marBottom w:val="0"/>
      <w:divBdr>
        <w:top w:val="none" w:sz="0" w:space="0" w:color="auto"/>
        <w:left w:val="none" w:sz="0" w:space="0" w:color="auto"/>
        <w:bottom w:val="none" w:sz="0" w:space="0" w:color="auto"/>
        <w:right w:val="none" w:sz="0" w:space="0" w:color="auto"/>
      </w:divBdr>
    </w:div>
    <w:div w:id="1473281337">
      <w:bodyDiv w:val="1"/>
      <w:marLeft w:val="0"/>
      <w:marRight w:val="0"/>
      <w:marTop w:val="0"/>
      <w:marBottom w:val="0"/>
      <w:divBdr>
        <w:top w:val="none" w:sz="0" w:space="0" w:color="auto"/>
        <w:left w:val="none" w:sz="0" w:space="0" w:color="auto"/>
        <w:bottom w:val="none" w:sz="0" w:space="0" w:color="auto"/>
        <w:right w:val="none" w:sz="0" w:space="0" w:color="auto"/>
      </w:divBdr>
    </w:div>
    <w:div w:id="1546024961">
      <w:bodyDiv w:val="1"/>
      <w:marLeft w:val="0"/>
      <w:marRight w:val="0"/>
      <w:marTop w:val="0"/>
      <w:marBottom w:val="0"/>
      <w:divBdr>
        <w:top w:val="none" w:sz="0" w:space="0" w:color="auto"/>
        <w:left w:val="none" w:sz="0" w:space="0" w:color="auto"/>
        <w:bottom w:val="none" w:sz="0" w:space="0" w:color="auto"/>
        <w:right w:val="none" w:sz="0" w:space="0" w:color="auto"/>
      </w:divBdr>
    </w:div>
    <w:div w:id="1615404389">
      <w:bodyDiv w:val="1"/>
      <w:marLeft w:val="0"/>
      <w:marRight w:val="0"/>
      <w:marTop w:val="0"/>
      <w:marBottom w:val="0"/>
      <w:divBdr>
        <w:top w:val="none" w:sz="0" w:space="0" w:color="auto"/>
        <w:left w:val="none" w:sz="0" w:space="0" w:color="auto"/>
        <w:bottom w:val="none" w:sz="0" w:space="0" w:color="auto"/>
        <w:right w:val="none" w:sz="0" w:space="0" w:color="auto"/>
      </w:divBdr>
    </w:div>
    <w:div w:id="1666857088">
      <w:bodyDiv w:val="1"/>
      <w:marLeft w:val="0"/>
      <w:marRight w:val="0"/>
      <w:marTop w:val="0"/>
      <w:marBottom w:val="0"/>
      <w:divBdr>
        <w:top w:val="none" w:sz="0" w:space="0" w:color="auto"/>
        <w:left w:val="none" w:sz="0" w:space="0" w:color="auto"/>
        <w:bottom w:val="none" w:sz="0" w:space="0" w:color="auto"/>
        <w:right w:val="none" w:sz="0" w:space="0" w:color="auto"/>
      </w:divBdr>
    </w:div>
    <w:div w:id="1784840138">
      <w:bodyDiv w:val="1"/>
      <w:marLeft w:val="0"/>
      <w:marRight w:val="0"/>
      <w:marTop w:val="0"/>
      <w:marBottom w:val="0"/>
      <w:divBdr>
        <w:top w:val="none" w:sz="0" w:space="0" w:color="auto"/>
        <w:left w:val="none" w:sz="0" w:space="0" w:color="auto"/>
        <w:bottom w:val="none" w:sz="0" w:space="0" w:color="auto"/>
        <w:right w:val="none" w:sz="0" w:space="0" w:color="auto"/>
      </w:divBdr>
    </w:div>
    <w:div w:id="1789351902">
      <w:bodyDiv w:val="1"/>
      <w:marLeft w:val="0"/>
      <w:marRight w:val="0"/>
      <w:marTop w:val="0"/>
      <w:marBottom w:val="0"/>
      <w:divBdr>
        <w:top w:val="none" w:sz="0" w:space="0" w:color="auto"/>
        <w:left w:val="none" w:sz="0" w:space="0" w:color="auto"/>
        <w:bottom w:val="none" w:sz="0" w:space="0" w:color="auto"/>
        <w:right w:val="none" w:sz="0" w:space="0" w:color="auto"/>
      </w:divBdr>
    </w:div>
    <w:div w:id="1816406358">
      <w:bodyDiv w:val="1"/>
      <w:marLeft w:val="0"/>
      <w:marRight w:val="0"/>
      <w:marTop w:val="0"/>
      <w:marBottom w:val="0"/>
      <w:divBdr>
        <w:top w:val="none" w:sz="0" w:space="0" w:color="auto"/>
        <w:left w:val="none" w:sz="0" w:space="0" w:color="auto"/>
        <w:bottom w:val="none" w:sz="0" w:space="0" w:color="auto"/>
        <w:right w:val="none" w:sz="0" w:space="0" w:color="auto"/>
      </w:divBdr>
    </w:div>
    <w:div w:id="1899125340">
      <w:bodyDiv w:val="1"/>
      <w:marLeft w:val="0"/>
      <w:marRight w:val="0"/>
      <w:marTop w:val="0"/>
      <w:marBottom w:val="0"/>
      <w:divBdr>
        <w:top w:val="none" w:sz="0" w:space="0" w:color="auto"/>
        <w:left w:val="none" w:sz="0" w:space="0" w:color="auto"/>
        <w:bottom w:val="none" w:sz="0" w:space="0" w:color="auto"/>
        <w:right w:val="none" w:sz="0" w:space="0" w:color="auto"/>
      </w:divBdr>
    </w:div>
    <w:div w:id="1957366920">
      <w:bodyDiv w:val="1"/>
      <w:marLeft w:val="0"/>
      <w:marRight w:val="0"/>
      <w:marTop w:val="0"/>
      <w:marBottom w:val="0"/>
      <w:divBdr>
        <w:top w:val="none" w:sz="0" w:space="0" w:color="auto"/>
        <w:left w:val="none" w:sz="0" w:space="0" w:color="auto"/>
        <w:bottom w:val="none" w:sz="0" w:space="0" w:color="auto"/>
        <w:right w:val="none" w:sz="0" w:space="0" w:color="auto"/>
      </w:divBdr>
    </w:div>
    <w:div w:id="2037459767">
      <w:bodyDiv w:val="1"/>
      <w:marLeft w:val="0"/>
      <w:marRight w:val="0"/>
      <w:marTop w:val="0"/>
      <w:marBottom w:val="0"/>
      <w:divBdr>
        <w:top w:val="none" w:sz="0" w:space="0" w:color="auto"/>
        <w:left w:val="none" w:sz="0" w:space="0" w:color="auto"/>
        <w:bottom w:val="none" w:sz="0" w:space="0" w:color="auto"/>
        <w:right w:val="none" w:sz="0" w:space="0" w:color="auto"/>
      </w:divBdr>
    </w:div>
    <w:div w:id="2049527206">
      <w:bodyDiv w:val="1"/>
      <w:marLeft w:val="0"/>
      <w:marRight w:val="0"/>
      <w:marTop w:val="0"/>
      <w:marBottom w:val="0"/>
      <w:divBdr>
        <w:top w:val="none" w:sz="0" w:space="0" w:color="auto"/>
        <w:left w:val="none" w:sz="0" w:space="0" w:color="auto"/>
        <w:bottom w:val="none" w:sz="0" w:space="0" w:color="auto"/>
        <w:right w:val="none" w:sz="0" w:space="0" w:color="auto"/>
      </w:divBdr>
    </w:div>
    <w:div w:id="2055034571">
      <w:bodyDiv w:val="1"/>
      <w:marLeft w:val="0"/>
      <w:marRight w:val="0"/>
      <w:marTop w:val="0"/>
      <w:marBottom w:val="0"/>
      <w:divBdr>
        <w:top w:val="none" w:sz="0" w:space="0" w:color="auto"/>
        <w:left w:val="none" w:sz="0" w:space="0" w:color="auto"/>
        <w:bottom w:val="none" w:sz="0" w:space="0" w:color="auto"/>
        <w:right w:val="none" w:sz="0" w:space="0" w:color="auto"/>
      </w:divBdr>
    </w:div>
    <w:div w:id="2064474648">
      <w:bodyDiv w:val="1"/>
      <w:marLeft w:val="0"/>
      <w:marRight w:val="0"/>
      <w:marTop w:val="0"/>
      <w:marBottom w:val="0"/>
      <w:divBdr>
        <w:top w:val="none" w:sz="0" w:space="0" w:color="auto"/>
        <w:left w:val="none" w:sz="0" w:space="0" w:color="auto"/>
        <w:bottom w:val="none" w:sz="0" w:space="0" w:color="auto"/>
        <w:right w:val="none" w:sz="0" w:space="0" w:color="auto"/>
      </w:divBdr>
    </w:div>
    <w:div w:id="2098676253">
      <w:bodyDiv w:val="1"/>
      <w:marLeft w:val="0"/>
      <w:marRight w:val="0"/>
      <w:marTop w:val="0"/>
      <w:marBottom w:val="0"/>
      <w:divBdr>
        <w:top w:val="none" w:sz="0" w:space="0" w:color="auto"/>
        <w:left w:val="none" w:sz="0" w:space="0" w:color="auto"/>
        <w:bottom w:val="none" w:sz="0" w:space="0" w:color="auto"/>
        <w:right w:val="none" w:sz="0" w:space="0" w:color="auto"/>
      </w:divBdr>
    </w:div>
    <w:div w:id="21325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87206&amp;date=12.07.2022" TargetMode="External"/><Relationship Id="rId18" Type="http://schemas.openxmlformats.org/officeDocument/2006/relationships/hyperlink" Target="https://login.consultant.ru/link/?req=doc&amp;base=LAW&amp;n=406795&amp;date=12.07.2022"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login.consultant.ru/link/?req=doc&amp;base=LAW&amp;n=373488&amp;date=12.07.2022&amp;dst=100349&amp;field=134" TargetMode="External"/><Relationship Id="rId17" Type="http://schemas.openxmlformats.org/officeDocument/2006/relationships/hyperlink" Target="https://login.consultant.ru/link/?req=doc&amp;base=LAW&amp;n=99288&amp;date=12.07.2022&amp;dst=100084&amp;fie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75839&amp;date=12.07.2022&amp;dst=155014&amp;field=134" TargetMode="External"/><Relationship Id="rId20" Type="http://schemas.openxmlformats.org/officeDocument/2006/relationships/hyperlink" Target="https://login.consultant.ru/link/?req=doc&amp;base=LAW&amp;n=373488&amp;date=12.07.2022&amp;dst=100349&amp;field=13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LAW284&amp;n=124864&amp;date=12.07.2022" TargetMode="External"/><Relationship Id="rId5" Type="http://schemas.openxmlformats.org/officeDocument/2006/relationships/settings" Target="settings.xml"/><Relationship Id="rId15" Type="http://schemas.openxmlformats.org/officeDocument/2006/relationships/hyperlink" Target="https://login.consultant.ru/link/?req=doc&amp;base=RLAW284&amp;n=111877&amp;date=12.07.2022" TargetMode="External"/><Relationship Id="rId23" Type="http://schemas.openxmlformats.org/officeDocument/2006/relationships/theme" Target="theme/theme1.xml"/><Relationship Id="rId10" Type="http://schemas.openxmlformats.org/officeDocument/2006/relationships/hyperlink" Target="https://login.consultant.ru/link/?req=doc&amp;base=LAW&amp;n=405832&amp;date=12.07.2022" TargetMode="External"/><Relationship Id="rId19" Type="http://schemas.openxmlformats.org/officeDocument/2006/relationships/hyperlink" Target="https://login.consultant.ru/link/?req=doc&amp;base=RLAW284&amp;n=124582&amp;date=12.07.2022" TargetMode="External"/><Relationship Id="rId4" Type="http://schemas.microsoft.com/office/2007/relationships/stylesWithEffects" Target="stylesWithEffects.xml"/><Relationship Id="rId9" Type="http://schemas.openxmlformats.org/officeDocument/2006/relationships/hyperlink" Target="https://login.consultant.ru/link/?req=doc&amp;base=LAW&amp;n=416268&amp;date=12.07.2022" TargetMode="External"/><Relationship Id="rId14" Type="http://schemas.openxmlformats.org/officeDocument/2006/relationships/hyperlink" Target="https://login.consultant.ru/link/?req=doc&amp;base=LAW&amp;n=387206&amp;date=12.07.202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E405A-BEC8-4DD3-AA42-2655A8026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31622</Words>
  <Characters>180249</Characters>
  <Application>Microsoft Office Word</Application>
  <DocSecurity>0</DocSecurity>
  <Lines>1502</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211449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Ненсберг Ирина Николаевна</dc:creator>
  <cp:lastModifiedBy>Arhit</cp:lastModifiedBy>
  <cp:revision>9</cp:revision>
  <cp:lastPrinted>2023-04-11T16:47:00Z</cp:lastPrinted>
  <dcterms:created xsi:type="dcterms:W3CDTF">2023-09-21T08:38:00Z</dcterms:created>
  <dcterms:modified xsi:type="dcterms:W3CDTF">2023-09-29T07:20:00Z</dcterms:modified>
</cp:coreProperties>
</file>